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2A" w:rsidRDefault="006F014B" w:rsidP="006F014B">
      <w:pPr>
        <w:pStyle w:val="Style2"/>
        <w:widowControl/>
        <w:spacing w:before="235" w:line="240" w:lineRule="auto"/>
        <w:ind w:left="408" w:right="1008"/>
        <w:jc w:val="left"/>
        <w:rPr>
          <w:sz w:val="20"/>
          <w:szCs w:val="20"/>
          <w:lang w:val="kk-KZ"/>
        </w:rPr>
      </w:pPr>
      <w:r w:rsidRPr="00AB11AE">
        <w:rPr>
          <w:b/>
          <w:sz w:val="28"/>
          <w:szCs w:val="28"/>
        </w:rPr>
        <w:t>“</w:t>
      </w:r>
      <w:r w:rsidRPr="00AB11AE">
        <w:rPr>
          <w:b/>
          <w:sz w:val="28"/>
          <w:szCs w:val="28"/>
          <w:lang w:val="kk-KZ"/>
        </w:rPr>
        <w:t xml:space="preserve"> Гендер экспрессиясынықң актуальды проблемалары</w:t>
      </w:r>
      <w:r w:rsidRPr="00AB11AE">
        <w:rPr>
          <w:b/>
          <w:sz w:val="28"/>
          <w:szCs w:val="28"/>
        </w:rPr>
        <w:t>”</w:t>
      </w:r>
      <w:r>
        <w:rPr>
          <w:b/>
          <w:sz w:val="20"/>
          <w:szCs w:val="20"/>
          <w:lang w:val="kk-KZ"/>
        </w:rPr>
        <w:t xml:space="preserve"> </w:t>
      </w:r>
      <w:proofErr w:type="gramStart"/>
      <w:r w:rsidRPr="006F014B">
        <w:rPr>
          <w:sz w:val="20"/>
          <w:szCs w:val="20"/>
          <w:lang w:val="kk-KZ"/>
        </w:rPr>
        <w:t>п</w:t>
      </w:r>
      <w:proofErr w:type="gramEnd"/>
      <w:r w:rsidRPr="006F014B">
        <w:rPr>
          <w:sz w:val="20"/>
          <w:szCs w:val="20"/>
          <w:lang w:val="kk-KZ"/>
        </w:rPr>
        <w:t>әнінің</w:t>
      </w:r>
      <w:r>
        <w:rPr>
          <w:sz w:val="20"/>
          <w:szCs w:val="20"/>
          <w:lang w:val="kk-KZ"/>
        </w:rPr>
        <w:t xml:space="preserve"> семинарлар тақырыб</w:t>
      </w:r>
      <w:r w:rsidR="00AB11AE">
        <w:rPr>
          <w:sz w:val="20"/>
          <w:szCs w:val="20"/>
          <w:lang w:val="kk-KZ"/>
        </w:rPr>
        <w:t>тар</w:t>
      </w:r>
      <w:r w:rsidR="0022322A">
        <w:rPr>
          <w:sz w:val="20"/>
          <w:szCs w:val="20"/>
          <w:lang w:val="kk-KZ"/>
        </w:rPr>
        <w:t>ы</w:t>
      </w:r>
    </w:p>
    <w:p w:rsidR="00D52799" w:rsidRPr="0098158C" w:rsidRDefault="0022322A" w:rsidP="0022322A">
      <w:pPr>
        <w:pStyle w:val="Style2"/>
        <w:widowControl/>
        <w:spacing w:before="235" w:line="240" w:lineRule="auto"/>
        <w:ind w:right="1008"/>
        <w:jc w:val="left"/>
        <w:rPr>
          <w:rStyle w:val="FontStyle39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  <w:r w:rsidR="006F014B" w:rsidRPr="006F014B">
        <w:rPr>
          <w:sz w:val="20"/>
          <w:szCs w:val="20"/>
          <w:lang w:val="kk-KZ"/>
        </w:rPr>
        <w:t>1.</w:t>
      </w:r>
      <w:r w:rsidR="0098158C" w:rsidRPr="006F014B">
        <w:rPr>
          <w:sz w:val="20"/>
          <w:szCs w:val="20"/>
          <w:lang w:val="kk-KZ"/>
        </w:rPr>
        <w:t>ДНҚ, РНҚ</w:t>
      </w:r>
      <w:r w:rsidR="00D52799">
        <w:rPr>
          <w:sz w:val="20"/>
          <w:szCs w:val="20"/>
          <w:lang w:val="kk-KZ"/>
        </w:rPr>
        <w:t xml:space="preserve">, </w:t>
      </w:r>
      <w:r w:rsidR="0098158C" w:rsidRPr="006F014B">
        <w:rPr>
          <w:sz w:val="20"/>
          <w:szCs w:val="20"/>
          <w:lang w:val="kk-KZ"/>
        </w:rPr>
        <w:t xml:space="preserve"> белок молекулаларының құрылымдары және клеткадағы </w:t>
      </w:r>
      <w:r w:rsidR="00D52799">
        <w:rPr>
          <w:sz w:val="20"/>
          <w:szCs w:val="20"/>
          <w:lang w:val="kk-KZ"/>
        </w:rPr>
        <w:t>аткаратын</w:t>
      </w:r>
      <w:r w:rsidR="0098158C" w:rsidRPr="006F014B">
        <w:rPr>
          <w:sz w:val="20"/>
          <w:szCs w:val="20"/>
          <w:lang w:val="kk-KZ"/>
        </w:rPr>
        <w:t xml:space="preserve"> қызметтері</w:t>
      </w:r>
      <w:r w:rsidR="00D52799">
        <w:rPr>
          <w:sz w:val="20"/>
          <w:szCs w:val="20"/>
          <w:lang w:val="kk-KZ"/>
        </w:rPr>
        <w:t xml:space="preserve">. </w:t>
      </w:r>
      <w:r w:rsidR="00D52799" w:rsidRPr="00D52799">
        <w:rPr>
          <w:sz w:val="20"/>
          <w:szCs w:val="20"/>
          <w:lang w:val="kk-KZ"/>
        </w:rPr>
        <w:t>Транскрипция этаптары. Транскрипция кезіндегі хроматин</w:t>
      </w:r>
      <w:r w:rsidR="00D52799" w:rsidRPr="00D52799">
        <w:rPr>
          <w:sz w:val="20"/>
          <w:szCs w:val="20"/>
          <w:lang w:val="kk-KZ"/>
        </w:rPr>
        <w:t>. .</w:t>
      </w:r>
      <w:r w:rsidR="00D52799" w:rsidRPr="006F014B">
        <w:rPr>
          <w:sz w:val="20"/>
          <w:szCs w:val="20"/>
          <w:lang w:val="kk-KZ"/>
        </w:rPr>
        <w:t xml:space="preserve"> </w:t>
      </w:r>
      <w:r w:rsidR="00D52799" w:rsidRPr="00D52799">
        <w:rPr>
          <w:sz w:val="20"/>
          <w:szCs w:val="20"/>
          <w:lang w:val="kk-KZ"/>
        </w:rPr>
        <w:t>Транскрипция</w:t>
      </w:r>
      <w:r w:rsidR="00D52799">
        <w:rPr>
          <w:sz w:val="20"/>
          <w:szCs w:val="20"/>
          <w:lang w:val="kk-KZ"/>
        </w:rPr>
        <w:t xml:space="preserve">. </w:t>
      </w:r>
      <w:r w:rsidR="00D52799" w:rsidRPr="006F014B">
        <w:rPr>
          <w:sz w:val="20"/>
          <w:szCs w:val="20"/>
          <w:lang w:val="kk-KZ"/>
        </w:rPr>
        <w:t>қатысатын ферменттер</w:t>
      </w:r>
      <w:r w:rsidR="00D52799" w:rsidRPr="00D52799">
        <w:rPr>
          <w:sz w:val="20"/>
          <w:szCs w:val="20"/>
          <w:lang w:val="kk-KZ"/>
        </w:rPr>
        <w:t>.</w:t>
      </w:r>
      <w:r w:rsidR="00D52799" w:rsidRPr="006F014B">
        <w:rPr>
          <w:sz w:val="20"/>
          <w:szCs w:val="20"/>
          <w:lang w:val="kk-KZ"/>
        </w:rPr>
        <w:t xml:space="preserve"> Т</w:t>
      </w:r>
      <w:r w:rsidR="00D52799" w:rsidRPr="00D52799">
        <w:rPr>
          <w:sz w:val="20"/>
          <w:szCs w:val="20"/>
          <w:lang w:val="kk-KZ"/>
        </w:rPr>
        <w:t>ранскрипци</w:t>
      </w:r>
      <w:r w:rsidR="00D52799" w:rsidRPr="006F014B">
        <w:rPr>
          <w:sz w:val="20"/>
          <w:szCs w:val="20"/>
          <w:lang w:val="kk-KZ"/>
        </w:rPr>
        <w:t>я бірліктері</w:t>
      </w:r>
      <w:r w:rsidR="00D52799" w:rsidRPr="00D52799">
        <w:rPr>
          <w:sz w:val="20"/>
          <w:szCs w:val="20"/>
          <w:lang w:val="kk-KZ"/>
        </w:rPr>
        <w:t xml:space="preserve"> (транскриптон</w:t>
      </w:r>
      <w:r w:rsidR="00D52799" w:rsidRPr="006F014B">
        <w:rPr>
          <w:sz w:val="20"/>
          <w:szCs w:val="20"/>
          <w:lang w:val="kk-KZ"/>
        </w:rPr>
        <w:t>дар</w:t>
      </w:r>
      <w:r w:rsidR="00D52799" w:rsidRPr="00D52799">
        <w:rPr>
          <w:lang w:val="kk-KZ"/>
        </w:rPr>
        <w:t xml:space="preserve">) </w:t>
      </w:r>
    </w:p>
    <w:p w:rsidR="00D52799" w:rsidRDefault="00D52799" w:rsidP="006F014B">
      <w:pPr>
        <w:pStyle w:val="Style2"/>
        <w:widowControl/>
        <w:spacing w:before="235" w:line="240" w:lineRule="auto"/>
        <w:ind w:right="1008"/>
        <w:jc w:val="left"/>
        <w:rPr>
          <w:rFonts w:eastAsia="Times Kaz"/>
          <w:bCs/>
          <w:noProof/>
          <w:lang w:val="kk-KZ"/>
        </w:rPr>
      </w:pPr>
      <w:r>
        <w:rPr>
          <w:sz w:val="20"/>
          <w:szCs w:val="20"/>
          <w:lang w:val="kk-KZ"/>
        </w:rPr>
        <w:t>2</w:t>
      </w:r>
      <w:r w:rsidRPr="00D52799">
        <w:rPr>
          <w:sz w:val="20"/>
          <w:szCs w:val="20"/>
          <w:lang w:val="kk-KZ"/>
        </w:rPr>
        <w:t xml:space="preserve">. </w:t>
      </w:r>
      <w:r w:rsidRPr="00CF0199">
        <w:rPr>
          <w:lang w:val="kk-KZ"/>
        </w:rPr>
        <w:t>РНҚ</w:t>
      </w:r>
      <w:r w:rsidRPr="00D52799">
        <w:rPr>
          <w:lang w:val="kk-KZ"/>
        </w:rPr>
        <w:t>-</w:t>
      </w:r>
      <w:r w:rsidRPr="00CF0199">
        <w:rPr>
          <w:lang w:val="kk-KZ"/>
        </w:rPr>
        <w:t>ның п</w:t>
      </w:r>
      <w:r w:rsidRPr="00D52799">
        <w:rPr>
          <w:lang w:val="kk-KZ"/>
        </w:rPr>
        <w:t>о</w:t>
      </w:r>
      <w:r w:rsidRPr="00CF0199">
        <w:rPr>
          <w:lang w:val="kk-KZ"/>
        </w:rPr>
        <w:t>ст</w:t>
      </w:r>
      <w:r w:rsidRPr="00D52799">
        <w:rPr>
          <w:lang w:val="kk-KZ"/>
        </w:rPr>
        <w:t>транскрипцион</w:t>
      </w:r>
      <w:r w:rsidRPr="00CF0199">
        <w:rPr>
          <w:lang w:val="kk-KZ"/>
        </w:rPr>
        <w:t>д</w:t>
      </w:r>
      <w:r w:rsidRPr="00D52799">
        <w:rPr>
          <w:lang w:val="kk-KZ"/>
        </w:rPr>
        <w:t>ы модификаци</w:t>
      </w:r>
      <w:r w:rsidRPr="00CF0199">
        <w:rPr>
          <w:lang w:val="kk-KZ"/>
        </w:rPr>
        <w:t>ясы</w:t>
      </w:r>
      <w:r>
        <w:rPr>
          <w:lang w:val="kk-KZ"/>
        </w:rPr>
        <w:t xml:space="preserve">. </w:t>
      </w:r>
      <w:r w:rsidRPr="00CF0199">
        <w:rPr>
          <w:rFonts w:eastAsia="Times Kaz"/>
          <w:bCs/>
          <w:noProof/>
          <w:lang w:val="kk-KZ"/>
        </w:rPr>
        <w:t>Трансляцияға жалпы сипаттама</w:t>
      </w:r>
    </w:p>
    <w:p w:rsidR="003C397A" w:rsidRPr="00D52799" w:rsidRDefault="003C397A" w:rsidP="006F014B">
      <w:pPr>
        <w:pStyle w:val="Style2"/>
        <w:widowControl/>
        <w:spacing w:before="235" w:line="240" w:lineRule="auto"/>
        <w:ind w:right="1008"/>
        <w:jc w:val="lef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3. </w:t>
      </w:r>
      <w:r w:rsidRPr="00CF0199">
        <w:rPr>
          <w:lang w:val="kk-KZ"/>
        </w:rPr>
        <w:t>Промоторлар және энхансерлер туралы түсінік</w:t>
      </w:r>
      <w:r>
        <w:rPr>
          <w:lang w:val="kk-KZ"/>
        </w:rPr>
        <w:t xml:space="preserve">. </w:t>
      </w:r>
      <w:r w:rsidRPr="00CF0199">
        <w:rPr>
          <w:lang w:val="kk-KZ"/>
        </w:rPr>
        <w:t>Ген экспрессиясында промоторлар мен энхансерлердің атқаратын қызметі</w:t>
      </w:r>
      <w:r>
        <w:rPr>
          <w:sz w:val="20"/>
          <w:szCs w:val="20"/>
          <w:lang w:val="kk-KZ"/>
        </w:rPr>
        <w:t xml:space="preserve"> </w:t>
      </w:r>
    </w:p>
    <w:p w:rsidR="003C397A" w:rsidRDefault="003C397A" w:rsidP="003C397A">
      <w:pPr>
        <w:jc w:val="both"/>
        <w:rPr>
          <w:lang w:val="kk-KZ" w:eastAsia="ko-KR"/>
        </w:rPr>
      </w:pPr>
      <w:r>
        <w:rPr>
          <w:sz w:val="20"/>
          <w:szCs w:val="20"/>
          <w:lang w:val="kk-KZ"/>
        </w:rPr>
        <w:t>4.</w:t>
      </w:r>
      <w:r w:rsidRPr="003C397A">
        <w:rPr>
          <w:lang w:val="kk-KZ"/>
        </w:rPr>
        <w:t xml:space="preserve"> </w:t>
      </w:r>
      <w:r w:rsidRPr="00CF0199">
        <w:rPr>
          <w:lang w:val="kk-KZ"/>
        </w:rPr>
        <w:t>Прокариоттардағы транскрипция деңгейіндегі гендер экспрессиясының реттелуі</w:t>
      </w:r>
      <w:r>
        <w:rPr>
          <w:lang w:val="kk-KZ"/>
        </w:rPr>
        <w:t xml:space="preserve">. </w:t>
      </w:r>
      <w:r w:rsidR="00B41F96">
        <w:rPr>
          <w:lang w:val="kk-KZ"/>
        </w:rPr>
        <w:t xml:space="preserve">    </w:t>
      </w:r>
      <w:r w:rsidR="00B41F96" w:rsidRPr="00CF0199">
        <w:rPr>
          <w:lang w:val="kk-KZ"/>
        </w:rPr>
        <w:t>Эукариоттардағы транскрипция деңгейіндегі гендер экспрессиясының реттелуі</w:t>
      </w:r>
      <w:r w:rsidR="00B41F96" w:rsidRPr="00CF0199">
        <w:rPr>
          <w:lang w:val="kk-KZ" w:eastAsia="ko-KR"/>
        </w:rPr>
        <w:t xml:space="preserve"> </w:t>
      </w:r>
      <w:r w:rsidRPr="00CF0199">
        <w:rPr>
          <w:lang w:val="kk-KZ" w:eastAsia="ko-KR"/>
        </w:rPr>
        <w:t>Транскрипцияның инициация деңгейінде реттелуі</w:t>
      </w:r>
    </w:p>
    <w:p w:rsidR="00B41F96" w:rsidRDefault="00B41F96" w:rsidP="003C397A">
      <w:pPr>
        <w:jc w:val="both"/>
        <w:rPr>
          <w:lang w:val="kk-KZ"/>
        </w:rPr>
      </w:pPr>
      <w:r>
        <w:rPr>
          <w:lang w:val="kk-KZ" w:eastAsia="ko-KR"/>
        </w:rPr>
        <w:t xml:space="preserve">5. </w:t>
      </w:r>
      <w:r w:rsidRPr="00CF0199">
        <w:rPr>
          <w:lang w:val="kk-KZ"/>
        </w:rPr>
        <w:t>Гендер экспрессиясының арнайы реттеушісі ретіндегі хроматин құрылымы</w:t>
      </w:r>
      <w:r w:rsidR="00564D2D">
        <w:rPr>
          <w:lang w:val="kk-KZ"/>
        </w:rPr>
        <w:t xml:space="preserve">. </w:t>
      </w:r>
      <w:r w:rsidR="00564D2D" w:rsidRPr="00CF0199">
        <w:rPr>
          <w:lang w:val="kk-KZ"/>
        </w:rPr>
        <w:t>Транкрипция реттелуінің позитивті м</w:t>
      </w:r>
      <w:r w:rsidR="00564D2D" w:rsidRPr="00564D2D">
        <w:rPr>
          <w:lang w:val="kk-KZ"/>
        </w:rPr>
        <w:t>еханизм</w:t>
      </w:r>
      <w:r w:rsidR="00564D2D" w:rsidRPr="00CF0199">
        <w:rPr>
          <w:lang w:val="kk-KZ"/>
        </w:rPr>
        <w:t>і</w:t>
      </w:r>
      <w:r w:rsidR="00564D2D">
        <w:rPr>
          <w:lang w:val="kk-KZ"/>
        </w:rPr>
        <w:t xml:space="preserve"> </w:t>
      </w:r>
      <w:r w:rsidR="00564D2D" w:rsidRPr="00CF0199">
        <w:rPr>
          <w:rFonts w:ascii="Times New Roman" w:hAnsi="Times New Roman"/>
          <w:sz w:val="24"/>
          <w:szCs w:val="24"/>
          <w:lang w:val="kk-KZ"/>
        </w:rPr>
        <w:t>Транкрипция реттелуінің негативті м</w:t>
      </w:r>
      <w:r w:rsidR="00564D2D" w:rsidRPr="00B514ED">
        <w:rPr>
          <w:rFonts w:ascii="Times New Roman" w:hAnsi="Times New Roman"/>
          <w:sz w:val="24"/>
          <w:szCs w:val="24"/>
          <w:lang w:val="kk-KZ"/>
        </w:rPr>
        <w:t>еханизм</w:t>
      </w:r>
      <w:r w:rsidR="00564D2D" w:rsidRPr="00CF0199">
        <w:rPr>
          <w:rFonts w:ascii="Times New Roman" w:hAnsi="Times New Roman"/>
          <w:sz w:val="24"/>
          <w:szCs w:val="24"/>
          <w:lang w:val="kk-KZ"/>
        </w:rPr>
        <w:t>і</w:t>
      </w:r>
      <w:r w:rsidR="00564D2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64D2D" w:rsidRPr="00CF0199">
        <w:rPr>
          <w:lang w:val="kk-KZ"/>
        </w:rPr>
        <w:t>Гендер экспрессиясының транскрипциядан кейінгі реттелуі</w:t>
      </w:r>
    </w:p>
    <w:p w:rsidR="00F632F6" w:rsidRDefault="0053397E" w:rsidP="003C397A">
      <w:pPr>
        <w:jc w:val="both"/>
        <w:rPr>
          <w:lang w:val="kk-KZ"/>
        </w:rPr>
      </w:pPr>
      <w:r>
        <w:rPr>
          <w:lang w:val="kk-KZ" w:eastAsia="ko-KR"/>
        </w:rPr>
        <w:t xml:space="preserve">6. </w:t>
      </w:r>
      <w:r w:rsidR="00F632F6" w:rsidRPr="00CF0199">
        <w:rPr>
          <w:rFonts w:ascii="Times New Roman" w:hAnsi="Times New Roman"/>
          <w:sz w:val="24"/>
          <w:szCs w:val="24"/>
          <w:lang w:val="kk-KZ"/>
        </w:rPr>
        <w:t>Гендер экспрессиясының реттелуіндегі РНҚ с</w:t>
      </w:r>
      <w:r w:rsidR="00F632F6" w:rsidRPr="00B514ED">
        <w:rPr>
          <w:rFonts w:ascii="Times New Roman" w:hAnsi="Times New Roman"/>
          <w:sz w:val="24"/>
          <w:szCs w:val="24"/>
          <w:lang w:val="kk-KZ"/>
        </w:rPr>
        <w:t>плайсинг</w:t>
      </w:r>
      <w:r w:rsidR="00F632F6" w:rsidRPr="00CF0199">
        <w:rPr>
          <w:rFonts w:ascii="Times New Roman" w:hAnsi="Times New Roman"/>
          <w:sz w:val="24"/>
          <w:szCs w:val="24"/>
          <w:lang w:val="kk-KZ"/>
        </w:rPr>
        <w:t>і</w:t>
      </w:r>
      <w:r w:rsidR="00080B03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080B03" w:rsidRPr="00CF0199">
        <w:rPr>
          <w:lang w:val="kk-KZ"/>
        </w:rPr>
        <w:t>Селеноцистеин қалдықтары бар ақуыз синтезі</w:t>
      </w:r>
    </w:p>
    <w:p w:rsidR="0005777D" w:rsidRPr="00CF0199" w:rsidRDefault="0005777D" w:rsidP="003C397A">
      <w:pPr>
        <w:jc w:val="both"/>
        <w:rPr>
          <w:lang w:val="kk-KZ" w:eastAsia="ko-KR"/>
        </w:rPr>
      </w:pPr>
      <w:r>
        <w:rPr>
          <w:lang w:val="kk-KZ"/>
        </w:rPr>
        <w:t xml:space="preserve">7. </w:t>
      </w:r>
      <w:r w:rsidRPr="00CF0199">
        <w:rPr>
          <w:lang w:val="kk-KZ"/>
        </w:rPr>
        <w:t>Гендер экспрессиясының трансляциядан кейінгі реттелу</w:t>
      </w:r>
      <w:r>
        <w:rPr>
          <w:lang w:val="kk-KZ"/>
        </w:rPr>
        <w:t xml:space="preserve">. </w:t>
      </w:r>
      <w:r w:rsidRPr="00CF0199">
        <w:rPr>
          <w:rFonts w:ascii="Times New Roman" w:eastAsia="Times Kaz" w:hAnsi="Times New Roman"/>
          <w:bCs/>
          <w:noProof/>
          <w:sz w:val="24"/>
          <w:szCs w:val="24"/>
          <w:lang w:val="kk-KZ"/>
        </w:rPr>
        <w:t xml:space="preserve">Ақуыздардың басқа да </w:t>
      </w:r>
      <w:r w:rsidRPr="00CF0199">
        <w:rPr>
          <w:rFonts w:ascii="Times New Roman" w:hAnsi="Times New Roman"/>
          <w:sz w:val="24"/>
          <w:szCs w:val="24"/>
          <w:lang w:val="kk-KZ"/>
        </w:rPr>
        <w:t xml:space="preserve">трансляциядан кейінгі </w:t>
      </w:r>
      <w:proofErr w:type="spellStart"/>
      <w:r w:rsidRPr="00CF0199">
        <w:rPr>
          <w:rFonts w:ascii="Times New Roman" w:hAnsi="Times New Roman"/>
          <w:sz w:val="24"/>
          <w:szCs w:val="24"/>
        </w:rPr>
        <w:t>модификаци</w:t>
      </w:r>
      <w:proofErr w:type="spellEnd"/>
      <w:r w:rsidRPr="00CF0199">
        <w:rPr>
          <w:rFonts w:ascii="Times New Roman" w:hAnsi="Times New Roman"/>
          <w:sz w:val="24"/>
          <w:szCs w:val="24"/>
          <w:lang w:val="kk-KZ"/>
        </w:rPr>
        <w:t>ясы</w:t>
      </w:r>
    </w:p>
    <w:p w:rsidR="0005777D" w:rsidRPr="00CF0199" w:rsidRDefault="0005777D" w:rsidP="003C397A">
      <w:pPr>
        <w:jc w:val="both"/>
        <w:rPr>
          <w:lang w:val="kk-KZ" w:eastAsia="ko-KR"/>
        </w:rPr>
      </w:pPr>
      <w:r>
        <w:rPr>
          <w:lang w:val="kk-KZ" w:eastAsia="ko-KR"/>
        </w:rPr>
        <w:t xml:space="preserve">8. </w:t>
      </w:r>
      <w:r w:rsidRPr="00CF0199">
        <w:rPr>
          <w:lang w:val="kk-KZ"/>
        </w:rPr>
        <w:t>). Гендер экспрессиясына әсер ететін факторлар</w:t>
      </w:r>
      <w:r>
        <w:rPr>
          <w:lang w:val="kk-KZ"/>
        </w:rPr>
        <w:t xml:space="preserve">. </w:t>
      </w:r>
      <w:r w:rsidRPr="00CF0199">
        <w:rPr>
          <w:rFonts w:ascii="Times New Roman" w:hAnsi="Times New Roman"/>
          <w:sz w:val="24"/>
          <w:szCs w:val="24"/>
          <w:lang w:val="kk-KZ" w:eastAsia="ko-KR"/>
        </w:rPr>
        <w:t>Гендердің моноаллельді экспрессиясы</w:t>
      </w:r>
    </w:p>
    <w:p w:rsidR="00564D2D" w:rsidRPr="00CF0199" w:rsidRDefault="00564D2D" w:rsidP="003C397A">
      <w:pPr>
        <w:jc w:val="both"/>
        <w:rPr>
          <w:lang w:val="kk-KZ" w:eastAsia="ko-KR"/>
        </w:rPr>
      </w:pPr>
    </w:p>
    <w:p w:rsidR="003C397A" w:rsidRPr="00D52799" w:rsidRDefault="003C397A" w:rsidP="006F014B">
      <w:pPr>
        <w:pStyle w:val="Style2"/>
        <w:widowControl/>
        <w:spacing w:before="235" w:line="240" w:lineRule="auto"/>
        <w:ind w:left="408" w:right="1008"/>
        <w:jc w:val="left"/>
        <w:rPr>
          <w:sz w:val="20"/>
          <w:szCs w:val="20"/>
          <w:lang w:val="kk-KZ"/>
        </w:rPr>
      </w:pPr>
    </w:p>
    <w:p w:rsidR="003C397A" w:rsidRPr="00D52799" w:rsidRDefault="003C397A" w:rsidP="006F014B">
      <w:pPr>
        <w:pStyle w:val="Style2"/>
        <w:widowControl/>
        <w:spacing w:before="235" w:line="240" w:lineRule="auto"/>
        <w:ind w:left="408" w:right="1008"/>
        <w:jc w:val="left"/>
        <w:rPr>
          <w:sz w:val="20"/>
          <w:szCs w:val="20"/>
          <w:lang w:val="kk-KZ"/>
        </w:rPr>
      </w:pPr>
    </w:p>
    <w:p w:rsidR="0098158C" w:rsidRDefault="0098158C" w:rsidP="00251740">
      <w:pPr>
        <w:pStyle w:val="Style2"/>
        <w:widowControl/>
        <w:spacing w:before="235" w:line="240" w:lineRule="auto"/>
        <w:ind w:right="1008"/>
        <w:rPr>
          <w:rStyle w:val="FontStyle39"/>
          <w:sz w:val="20"/>
          <w:szCs w:val="20"/>
          <w:lang w:val="kk-KZ"/>
        </w:rPr>
      </w:pPr>
    </w:p>
    <w:p w:rsidR="00251740" w:rsidRPr="00251740" w:rsidRDefault="00251740" w:rsidP="00251740">
      <w:pPr>
        <w:pStyle w:val="Style2"/>
        <w:widowControl/>
        <w:spacing w:before="235" w:line="240" w:lineRule="auto"/>
        <w:ind w:right="1008"/>
        <w:rPr>
          <w:rStyle w:val="FontStyle39"/>
          <w:sz w:val="20"/>
          <w:szCs w:val="20"/>
          <w:lang w:val="kk-KZ"/>
        </w:rPr>
      </w:pPr>
      <w:r w:rsidRPr="00251740">
        <w:rPr>
          <w:rStyle w:val="FontStyle39"/>
          <w:sz w:val="20"/>
          <w:szCs w:val="20"/>
          <w:lang w:val="kk-KZ"/>
        </w:rPr>
        <w:t>Емтихан сурактары</w:t>
      </w:r>
    </w:p>
    <w:p w:rsidR="00251740" w:rsidRPr="00251740" w:rsidRDefault="00251740" w:rsidP="00251740">
      <w:pPr>
        <w:pStyle w:val="Style7"/>
        <w:widowControl/>
        <w:spacing w:line="240" w:lineRule="exact"/>
        <w:ind w:left="734" w:right="1728"/>
        <w:rPr>
          <w:sz w:val="20"/>
          <w:szCs w:val="20"/>
          <w:lang w:val="kk-KZ"/>
        </w:rPr>
      </w:pPr>
    </w:p>
    <w:p w:rsidR="00251740" w:rsidRPr="00251740" w:rsidRDefault="00251740" w:rsidP="00251740">
      <w:pPr>
        <w:pStyle w:val="Style7"/>
        <w:widowControl/>
        <w:spacing w:before="43"/>
        <w:ind w:right="1728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 xml:space="preserve">1.Рекомбинациялык </w:t>
      </w:r>
      <w:proofErr w:type="spellStart"/>
      <w:r w:rsidRPr="00251740">
        <w:rPr>
          <w:rStyle w:val="FontStyle38"/>
          <w:sz w:val="20"/>
          <w:szCs w:val="20"/>
        </w:rPr>
        <w:t>озгеришт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 xml:space="preserve">к. </w:t>
      </w:r>
      <w:proofErr w:type="spellStart"/>
      <w:r w:rsidRPr="00251740">
        <w:rPr>
          <w:rStyle w:val="FontStyle38"/>
          <w:sz w:val="20"/>
          <w:szCs w:val="20"/>
        </w:rPr>
        <w:t>Рекомбинациялармен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адаптациял</w:t>
      </w:r>
      <w:r w:rsidR="00E015EE">
        <w:rPr>
          <w:rStyle w:val="FontStyle38"/>
          <w:sz w:val="20"/>
          <w:szCs w:val="20"/>
        </w:rPr>
        <w:t>ар</w:t>
      </w:r>
      <w:r w:rsidR="0029326C">
        <w:rPr>
          <w:rStyle w:val="FontStyle38"/>
          <w:sz w:val="20"/>
          <w:szCs w:val="20"/>
        </w:rPr>
        <w:t>ды</w:t>
      </w:r>
      <w:proofErr w:type="spellEnd"/>
      <w:r w:rsidR="0029326C">
        <w:rPr>
          <w:rStyle w:val="FontStyle38"/>
          <w:sz w:val="20"/>
          <w:szCs w:val="20"/>
        </w:rPr>
        <w:t xml:space="preserve"> </w:t>
      </w:r>
      <w:proofErr w:type="spellStart"/>
      <w:r w:rsidR="0029326C">
        <w:rPr>
          <w:rStyle w:val="FontStyle38"/>
          <w:sz w:val="20"/>
          <w:szCs w:val="20"/>
        </w:rPr>
        <w:t>салыстырмалы</w:t>
      </w:r>
      <w:proofErr w:type="spellEnd"/>
      <w:r w:rsidR="0029326C">
        <w:rPr>
          <w:rStyle w:val="FontStyle38"/>
          <w:sz w:val="20"/>
          <w:szCs w:val="20"/>
        </w:rPr>
        <w:t xml:space="preserve"> </w:t>
      </w:r>
      <w:proofErr w:type="spellStart"/>
      <w:r w:rsidR="0029326C">
        <w:rPr>
          <w:rStyle w:val="FontStyle38"/>
          <w:sz w:val="20"/>
          <w:szCs w:val="20"/>
        </w:rPr>
        <w:t>турде</w:t>
      </w:r>
      <w:proofErr w:type="spellEnd"/>
      <w:r w:rsidR="0029326C">
        <w:rPr>
          <w:rStyle w:val="FontStyle38"/>
          <w:sz w:val="20"/>
          <w:szCs w:val="20"/>
        </w:rPr>
        <w:t xml:space="preserve"> </w:t>
      </w:r>
      <w:proofErr w:type="spellStart"/>
      <w:r w:rsidR="0029326C">
        <w:rPr>
          <w:rStyle w:val="FontStyle38"/>
          <w:sz w:val="20"/>
          <w:szCs w:val="20"/>
        </w:rPr>
        <w:t>багалау</w:t>
      </w:r>
      <w:proofErr w:type="spellEnd"/>
      <w:r w:rsidR="0029326C">
        <w:rPr>
          <w:rStyle w:val="FontStyle38"/>
          <w:sz w:val="20"/>
          <w:szCs w:val="20"/>
        </w:rPr>
        <w:t xml:space="preserve"> ж</w:t>
      </w:r>
      <w:r w:rsidR="0029326C">
        <w:rPr>
          <w:rStyle w:val="FontStyle38"/>
          <w:sz w:val="20"/>
          <w:szCs w:val="20"/>
          <w:lang w:val="kk-KZ"/>
        </w:rPr>
        <w:t>ә</w:t>
      </w:r>
      <w:r w:rsidR="00E015EE">
        <w:rPr>
          <w:rStyle w:val="FontStyle38"/>
          <w:sz w:val="20"/>
          <w:szCs w:val="20"/>
        </w:rPr>
        <w:t xml:space="preserve">не </w:t>
      </w:r>
      <w:proofErr w:type="spellStart"/>
      <w:r w:rsidR="00E015EE">
        <w:rPr>
          <w:rStyle w:val="FontStyle38"/>
          <w:sz w:val="20"/>
          <w:szCs w:val="20"/>
        </w:rPr>
        <w:t>гендер</w:t>
      </w:r>
      <w:proofErr w:type="spellEnd"/>
      <w:r w:rsidR="00E015EE">
        <w:rPr>
          <w:rStyle w:val="FontStyle38"/>
          <w:sz w:val="20"/>
          <w:szCs w:val="20"/>
        </w:rPr>
        <w:t xml:space="preserve"> </w:t>
      </w:r>
      <w:proofErr w:type="spellStart"/>
      <w:r w:rsidR="00E015EE">
        <w:rPr>
          <w:rStyle w:val="FontStyle38"/>
          <w:sz w:val="20"/>
          <w:szCs w:val="20"/>
        </w:rPr>
        <w:t>экспрессиясы</w:t>
      </w:r>
      <w:proofErr w:type="spellEnd"/>
    </w:p>
    <w:p w:rsidR="00251740" w:rsidRPr="00251740" w:rsidRDefault="00251740" w:rsidP="00251740">
      <w:pPr>
        <w:pStyle w:val="Style12"/>
        <w:widowControl/>
        <w:tabs>
          <w:tab w:val="left" w:pos="1229"/>
        </w:tabs>
        <w:ind w:right="1733"/>
        <w:jc w:val="left"/>
        <w:rPr>
          <w:rStyle w:val="FontStyle38"/>
          <w:sz w:val="20"/>
          <w:szCs w:val="20"/>
          <w:lang w:val="kk-KZ"/>
        </w:rPr>
      </w:pPr>
      <w:r w:rsidRPr="00251740">
        <w:rPr>
          <w:rStyle w:val="FontStyle38"/>
          <w:sz w:val="20"/>
          <w:szCs w:val="20"/>
        </w:rPr>
        <w:t>2.</w:t>
      </w:r>
      <w:r w:rsidR="00E015EE">
        <w:rPr>
          <w:rStyle w:val="FontStyle38"/>
          <w:sz w:val="20"/>
          <w:szCs w:val="20"/>
        </w:rPr>
        <w:t xml:space="preserve">Геномнын экспрессия </w:t>
      </w:r>
      <w:proofErr w:type="spellStart"/>
      <w:r w:rsidRPr="00251740">
        <w:rPr>
          <w:rStyle w:val="FontStyle38"/>
          <w:sz w:val="20"/>
          <w:szCs w:val="20"/>
        </w:rPr>
        <w:t>процес</w:t>
      </w:r>
      <w:proofErr w:type="spellEnd"/>
      <w:r w:rsidR="00E015EE" w:rsidRPr="00E015EE">
        <w:rPr>
          <w:sz w:val="20"/>
          <w:szCs w:val="20"/>
          <w:lang w:val="kk-KZ" w:eastAsia="ko-KR"/>
        </w:rPr>
        <w:t>ін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кадагалау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жуйелер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практикалык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пайдаланудагы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белестер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</w:p>
    <w:p w:rsidR="00251740" w:rsidRPr="00251740" w:rsidRDefault="00251740" w:rsidP="00251740">
      <w:pPr>
        <w:pStyle w:val="Style12"/>
        <w:widowControl/>
        <w:tabs>
          <w:tab w:val="left" w:pos="965"/>
        </w:tabs>
        <w:spacing w:before="10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3</w:t>
      </w:r>
      <w:r w:rsidRPr="00251740">
        <w:rPr>
          <w:rStyle w:val="FontStyle38"/>
          <w:sz w:val="20"/>
          <w:szCs w:val="20"/>
          <w:lang w:val="kk-KZ"/>
        </w:rPr>
        <w:t xml:space="preserve">. </w:t>
      </w: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орта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хромосомалык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емес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жуйелер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12"/>
        <w:widowControl/>
        <w:tabs>
          <w:tab w:val="left" w:pos="965"/>
        </w:tabs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4</w:t>
      </w:r>
      <w:r w:rsidRPr="00251740">
        <w:rPr>
          <w:rStyle w:val="FontStyle38"/>
          <w:sz w:val="20"/>
          <w:szCs w:val="20"/>
          <w:lang w:val="kk-KZ"/>
        </w:rPr>
        <w:t xml:space="preserve">. </w:t>
      </w:r>
      <w:proofErr w:type="spellStart"/>
      <w:r w:rsidRPr="00251740">
        <w:rPr>
          <w:rStyle w:val="FontStyle38"/>
          <w:sz w:val="20"/>
          <w:szCs w:val="20"/>
        </w:rPr>
        <w:t>Коршаган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ортанын</w:t>
      </w:r>
      <w:proofErr w:type="spellEnd"/>
      <w:r w:rsidR="00A05D3E">
        <w:rPr>
          <w:rStyle w:val="FontStyle38"/>
          <w:sz w:val="20"/>
          <w:szCs w:val="20"/>
        </w:rPr>
        <w:t xml:space="preserve">, </w:t>
      </w:r>
      <w:proofErr w:type="spellStart"/>
      <w:r w:rsidR="00A05D3E">
        <w:rPr>
          <w:rStyle w:val="FontStyle38"/>
          <w:sz w:val="20"/>
          <w:szCs w:val="20"/>
        </w:rPr>
        <w:t>жана</w:t>
      </w:r>
      <w:proofErr w:type="spellEnd"/>
      <w:r w:rsidR="00A05D3E">
        <w:rPr>
          <w:rStyle w:val="FontStyle38"/>
          <w:sz w:val="20"/>
          <w:szCs w:val="20"/>
        </w:rPr>
        <w:t xml:space="preserve"> </w:t>
      </w:r>
      <w:proofErr w:type="spellStart"/>
      <w:r w:rsidR="00A05D3E">
        <w:rPr>
          <w:rStyle w:val="FontStyle38"/>
          <w:sz w:val="20"/>
          <w:szCs w:val="20"/>
        </w:rPr>
        <w:t>факторлары</w:t>
      </w:r>
      <w:proofErr w:type="spellEnd"/>
      <w:r w:rsidR="00A05D3E">
        <w:rPr>
          <w:rStyle w:val="FontStyle38"/>
          <w:sz w:val="20"/>
          <w:szCs w:val="20"/>
        </w:rPr>
        <w:t xml:space="preserve"> </w:t>
      </w:r>
      <w:proofErr w:type="spellStart"/>
      <w:r w:rsidR="00A05D3E">
        <w:rPr>
          <w:rStyle w:val="FontStyle38"/>
          <w:sz w:val="20"/>
          <w:szCs w:val="20"/>
        </w:rPr>
        <w:t>жэне</w:t>
      </w:r>
      <w:proofErr w:type="spellEnd"/>
      <w:r w:rsidR="00A05D3E">
        <w:rPr>
          <w:rStyle w:val="FontStyle38"/>
          <w:sz w:val="20"/>
          <w:szCs w:val="20"/>
        </w:rPr>
        <w:t xml:space="preserve"> экспрессия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проблемалары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12"/>
        <w:widowControl/>
        <w:numPr>
          <w:ilvl w:val="0"/>
          <w:numId w:val="1"/>
        </w:numPr>
        <w:tabs>
          <w:tab w:val="left" w:pos="1248"/>
        </w:tabs>
        <w:spacing w:line="288" w:lineRule="exact"/>
        <w:ind w:right="1733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  <w:lang w:val="kk-KZ"/>
        </w:rPr>
        <w:t>О</w:t>
      </w:r>
      <w:proofErr w:type="spellStart"/>
      <w:r w:rsidRPr="00251740">
        <w:rPr>
          <w:rStyle w:val="FontStyle38"/>
          <w:sz w:val="20"/>
          <w:szCs w:val="20"/>
        </w:rPr>
        <w:t>згер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proofErr w:type="spellStart"/>
      <w:r w:rsidRPr="00251740">
        <w:rPr>
          <w:rStyle w:val="FontStyle38"/>
          <w:sz w:val="20"/>
          <w:szCs w:val="20"/>
        </w:rPr>
        <w:t>ит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 xml:space="preserve">к </w:t>
      </w:r>
      <w:proofErr w:type="spellStart"/>
      <w:r w:rsidRPr="00251740">
        <w:rPr>
          <w:rStyle w:val="FontStyle38"/>
          <w:sz w:val="20"/>
          <w:szCs w:val="20"/>
        </w:rPr>
        <w:t>типтер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 xml:space="preserve">: </w:t>
      </w: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, </w:t>
      </w:r>
      <w:proofErr w:type="spellStart"/>
      <w:r w:rsidRPr="00251740">
        <w:rPr>
          <w:rStyle w:val="FontStyle38"/>
          <w:sz w:val="20"/>
          <w:szCs w:val="20"/>
        </w:rPr>
        <w:t>модификациялык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эпигенетикалык</w:t>
      </w:r>
      <w:proofErr w:type="spellEnd"/>
    </w:p>
    <w:p w:rsidR="00251740" w:rsidRPr="00251740" w:rsidRDefault="00251740" w:rsidP="00251740">
      <w:pPr>
        <w:pStyle w:val="Style12"/>
        <w:widowControl/>
        <w:numPr>
          <w:ilvl w:val="0"/>
          <w:numId w:val="1"/>
        </w:numPr>
        <w:tabs>
          <w:tab w:val="left" w:pos="312"/>
        </w:tabs>
        <w:spacing w:before="53"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Антропогенд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 xml:space="preserve">к </w:t>
      </w:r>
      <w:proofErr w:type="spellStart"/>
      <w:r w:rsidRPr="00251740">
        <w:rPr>
          <w:rStyle w:val="FontStyle38"/>
          <w:sz w:val="20"/>
          <w:szCs w:val="20"/>
        </w:rPr>
        <w:t>фактордын</w:t>
      </w:r>
      <w:proofErr w:type="spellEnd"/>
      <w:r w:rsidRPr="00251740">
        <w:rPr>
          <w:rStyle w:val="FontStyle38"/>
          <w:sz w:val="20"/>
          <w:szCs w:val="20"/>
        </w:rPr>
        <w:t xml:space="preserve"> эсер</w:t>
      </w:r>
      <w:r w:rsidRPr="00251740">
        <w:rPr>
          <w:b/>
          <w:sz w:val="20"/>
          <w:szCs w:val="20"/>
          <w:lang w:val="kk-KZ" w:eastAsia="ko-KR"/>
        </w:rPr>
        <w:t>ін</w:t>
      </w:r>
      <w:proofErr w:type="spellStart"/>
      <w:r w:rsidRPr="00251740">
        <w:rPr>
          <w:rStyle w:val="FontStyle38"/>
          <w:sz w:val="20"/>
          <w:szCs w:val="20"/>
        </w:rPr>
        <w:t>ен</w:t>
      </w:r>
      <w:proofErr w:type="spellEnd"/>
      <w:r w:rsidRPr="00251740">
        <w:rPr>
          <w:rStyle w:val="FontStyle38"/>
          <w:sz w:val="20"/>
          <w:szCs w:val="20"/>
        </w:rPr>
        <w:t xml:space="preserve"> турлерд1н </w:t>
      </w:r>
      <w:proofErr w:type="spellStart"/>
      <w:r w:rsidRPr="00251740">
        <w:rPr>
          <w:rStyle w:val="FontStyle38"/>
          <w:sz w:val="20"/>
          <w:szCs w:val="20"/>
        </w:rPr>
        <w:t>эволяциясы</w:t>
      </w:r>
      <w:proofErr w:type="spellEnd"/>
      <w:r w:rsidRPr="00251740">
        <w:rPr>
          <w:rStyle w:val="FontStyle38"/>
          <w:sz w:val="20"/>
          <w:szCs w:val="20"/>
        </w:rPr>
        <w:t xml:space="preserve">. </w:t>
      </w:r>
      <w:proofErr w:type="spellStart"/>
      <w:r w:rsidRPr="00251740">
        <w:rPr>
          <w:rStyle w:val="FontStyle38"/>
          <w:sz w:val="20"/>
          <w:szCs w:val="20"/>
        </w:rPr>
        <w:t>Мэдени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оамд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proofErr w:type="spellStart"/>
      <w:r w:rsidRPr="00251740">
        <w:rPr>
          <w:rStyle w:val="FontStyle38"/>
          <w:sz w:val="20"/>
          <w:szCs w:val="20"/>
        </w:rPr>
        <w:t>ктер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олардын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жабайы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тукымдастар</w:t>
      </w:r>
      <w:proofErr w:type="spellEnd"/>
      <w:r w:rsidRPr="00251740">
        <w:rPr>
          <w:rStyle w:val="FontStyle38"/>
          <w:sz w:val="20"/>
          <w:szCs w:val="20"/>
        </w:rPr>
        <w:t xml:space="preserve">, </w:t>
      </w:r>
      <w:proofErr w:type="spellStart"/>
      <w:r w:rsidRPr="00251740">
        <w:rPr>
          <w:rStyle w:val="FontStyle38"/>
          <w:sz w:val="20"/>
          <w:szCs w:val="20"/>
        </w:rPr>
        <w:t>тектестер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Экологиялык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куыстар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тус</w:t>
      </w:r>
      <w:proofErr w:type="spellEnd"/>
      <w:r w:rsidRPr="00251740">
        <w:rPr>
          <w:b/>
          <w:sz w:val="20"/>
          <w:szCs w:val="20"/>
          <w:lang w:val="kk-KZ" w:eastAsia="ko-KR"/>
        </w:rPr>
        <w:t>іні</w:t>
      </w:r>
      <w:proofErr w:type="spellStart"/>
      <w:r w:rsidRPr="00251740">
        <w:rPr>
          <w:rStyle w:val="FontStyle38"/>
          <w:sz w:val="20"/>
          <w:szCs w:val="20"/>
        </w:rPr>
        <w:t>ктемес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>..</w:t>
      </w:r>
    </w:p>
    <w:p w:rsidR="00251740" w:rsidRPr="00251740" w:rsidRDefault="00251740" w:rsidP="00251740">
      <w:pPr>
        <w:pStyle w:val="Style12"/>
        <w:widowControl/>
        <w:numPr>
          <w:ilvl w:val="0"/>
          <w:numId w:val="1"/>
        </w:numPr>
        <w:tabs>
          <w:tab w:val="left" w:pos="312"/>
        </w:tabs>
        <w:spacing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Эколого-генетикалык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селекциялык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зерттеулерд</w:t>
      </w:r>
      <w:proofErr w:type="spellEnd"/>
      <w:r w:rsidRPr="00251740">
        <w:rPr>
          <w:b/>
          <w:sz w:val="20"/>
          <w:szCs w:val="20"/>
          <w:lang w:val="kk-KZ" w:eastAsia="ko-KR"/>
        </w:rPr>
        <w:t>ін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багыттары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аркылы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рекомбинациялык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процестерд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баскару</w:t>
      </w:r>
      <w:proofErr w:type="spellEnd"/>
    </w:p>
    <w:p w:rsidR="00251740" w:rsidRPr="00251740" w:rsidRDefault="00251740" w:rsidP="00251740">
      <w:pPr>
        <w:pStyle w:val="Style12"/>
        <w:widowControl/>
        <w:numPr>
          <w:ilvl w:val="0"/>
          <w:numId w:val="2"/>
        </w:numPr>
        <w:tabs>
          <w:tab w:val="left" w:pos="178"/>
        </w:tabs>
        <w:spacing w:before="5"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Организмдер</w:t>
      </w:r>
      <w:proofErr w:type="spellEnd"/>
      <w:r w:rsidRPr="00251740">
        <w:rPr>
          <w:b/>
          <w:sz w:val="20"/>
          <w:szCs w:val="20"/>
          <w:lang w:val="kk-KZ" w:eastAsia="ko-KR"/>
        </w:rPr>
        <w:t>ін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озгерпштт</w:t>
      </w:r>
      <w:proofErr w:type="spellEnd"/>
      <w:r w:rsidRPr="00251740">
        <w:rPr>
          <w:b/>
          <w:sz w:val="20"/>
          <w:szCs w:val="20"/>
          <w:lang w:val="kk-KZ" w:eastAsia="ko-KR"/>
        </w:rPr>
        <w:t>ік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экогенетикалык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нег</w:t>
      </w:r>
      <w:r w:rsidRPr="00251740">
        <w:rPr>
          <w:b/>
          <w:sz w:val="20"/>
          <w:szCs w:val="20"/>
          <w:lang w:val="kk-KZ" w:eastAsia="ko-KR"/>
        </w:rPr>
        <w:t>і</w:t>
      </w:r>
      <w:proofErr w:type="spellStart"/>
      <w:r w:rsidRPr="00251740">
        <w:rPr>
          <w:rStyle w:val="FontStyle38"/>
          <w:sz w:val="20"/>
          <w:szCs w:val="20"/>
        </w:rPr>
        <w:t>здерь</w:t>
      </w:r>
      <w:proofErr w:type="spellEnd"/>
      <w:r w:rsidRPr="00251740">
        <w:rPr>
          <w:rStyle w:val="FontStyle38"/>
          <w:sz w:val="20"/>
          <w:szCs w:val="20"/>
        </w:rPr>
        <w:t xml:space="preserve"> озгерпшт1кт</w:t>
      </w:r>
      <w:r w:rsidRPr="00251740">
        <w:rPr>
          <w:b/>
          <w:sz w:val="20"/>
          <w:szCs w:val="20"/>
          <w:lang w:val="kk-KZ" w:eastAsia="ko-KR"/>
        </w:rPr>
        <w:t>ін</w:t>
      </w:r>
      <w:r w:rsidRPr="00251740">
        <w:rPr>
          <w:rStyle w:val="FontStyle38"/>
          <w:sz w:val="20"/>
          <w:szCs w:val="20"/>
        </w:rPr>
        <w:t xml:space="preserve"> турлер</w:t>
      </w:r>
      <w:proofErr w:type="gramStart"/>
      <w:r w:rsidRPr="00251740">
        <w:rPr>
          <w:rStyle w:val="FontStyle38"/>
          <w:sz w:val="20"/>
          <w:szCs w:val="20"/>
        </w:rPr>
        <w:t>1</w:t>
      </w:r>
      <w:proofErr w:type="gram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(</w:t>
      </w:r>
      <w:proofErr w:type="spellStart"/>
      <w:r w:rsidRPr="00251740">
        <w:rPr>
          <w:rStyle w:val="FontStyle38"/>
          <w:sz w:val="20"/>
          <w:szCs w:val="20"/>
        </w:rPr>
        <w:t>генотип-орта</w:t>
      </w:r>
      <w:proofErr w:type="spellEnd"/>
      <w:r w:rsidRPr="00251740">
        <w:rPr>
          <w:rStyle w:val="FontStyle38"/>
          <w:sz w:val="20"/>
          <w:szCs w:val="20"/>
        </w:rPr>
        <w:t xml:space="preserve">) </w:t>
      </w:r>
      <w:proofErr w:type="spellStart"/>
      <w:r w:rsidRPr="00251740">
        <w:rPr>
          <w:rStyle w:val="FontStyle38"/>
          <w:sz w:val="20"/>
          <w:szCs w:val="20"/>
        </w:rPr>
        <w:t>карым-катынастары</w:t>
      </w:r>
      <w:proofErr w:type="spellEnd"/>
      <w:r w:rsidRPr="00251740">
        <w:rPr>
          <w:rStyle w:val="FontStyle38"/>
          <w:sz w:val="20"/>
          <w:szCs w:val="20"/>
        </w:rPr>
        <w:t>..</w:t>
      </w:r>
    </w:p>
    <w:p w:rsidR="00251740" w:rsidRPr="00251740" w:rsidRDefault="00251740" w:rsidP="00251740">
      <w:pPr>
        <w:pStyle w:val="Style12"/>
        <w:widowControl/>
        <w:numPr>
          <w:ilvl w:val="0"/>
          <w:numId w:val="2"/>
        </w:numPr>
        <w:tabs>
          <w:tab w:val="left" w:pos="178"/>
        </w:tabs>
        <w:spacing w:line="274" w:lineRule="exact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 xml:space="preserve">«Адаптация»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«</w:t>
      </w:r>
      <w:proofErr w:type="spellStart"/>
      <w:r w:rsidRPr="00251740">
        <w:rPr>
          <w:rStyle w:val="FontStyle38"/>
          <w:sz w:val="20"/>
          <w:szCs w:val="20"/>
        </w:rPr>
        <w:t>адаптивтш</w:t>
      </w:r>
      <w:proofErr w:type="spellEnd"/>
      <w:r w:rsidRPr="00251740">
        <w:rPr>
          <w:rStyle w:val="FontStyle38"/>
          <w:sz w:val="20"/>
          <w:szCs w:val="20"/>
        </w:rPr>
        <w:t xml:space="preserve">» </w:t>
      </w:r>
      <w:proofErr w:type="spellStart"/>
      <w:r w:rsidRPr="00251740">
        <w:rPr>
          <w:rStyle w:val="FontStyle38"/>
          <w:sz w:val="20"/>
          <w:szCs w:val="20"/>
        </w:rPr>
        <w:t>тус</w:t>
      </w:r>
      <w:proofErr w:type="spellEnd"/>
      <w:r w:rsidRPr="00251740">
        <w:rPr>
          <w:b/>
          <w:sz w:val="20"/>
          <w:szCs w:val="20"/>
          <w:lang w:val="kk-KZ" w:eastAsia="ko-KR"/>
        </w:rPr>
        <w:t>інік</w:t>
      </w:r>
      <w:r w:rsidRPr="00251740">
        <w:rPr>
          <w:rStyle w:val="FontStyle38"/>
          <w:sz w:val="20"/>
          <w:szCs w:val="20"/>
        </w:rPr>
        <w:t>теме.</w:t>
      </w:r>
    </w:p>
    <w:p w:rsidR="00251740" w:rsidRPr="00251740" w:rsidRDefault="00251740" w:rsidP="00251740">
      <w:pPr>
        <w:pStyle w:val="Style12"/>
        <w:widowControl/>
        <w:tabs>
          <w:tab w:val="left" w:pos="336"/>
        </w:tabs>
        <w:spacing w:line="274" w:lineRule="exact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10.</w:t>
      </w:r>
      <w:r w:rsidRPr="00251740">
        <w:rPr>
          <w:rStyle w:val="FontStyle38"/>
          <w:sz w:val="20"/>
          <w:szCs w:val="20"/>
        </w:rPr>
        <w:tab/>
        <w:t xml:space="preserve">Урбанизация </w:t>
      </w:r>
      <w:proofErr w:type="spellStart"/>
      <w:r w:rsidRPr="00251740">
        <w:rPr>
          <w:rStyle w:val="FontStyle38"/>
          <w:sz w:val="20"/>
          <w:szCs w:val="20"/>
        </w:rPr>
        <w:t>проблемаларын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шешудег</w:t>
      </w:r>
      <w:proofErr w:type="spellEnd"/>
      <w:r w:rsidRPr="00251740">
        <w:rPr>
          <w:b/>
          <w:sz w:val="20"/>
          <w:szCs w:val="20"/>
          <w:lang w:val="kk-KZ" w:eastAsia="ko-KR"/>
        </w:rPr>
        <w:t xml:space="preserve">і </w:t>
      </w:r>
      <w:proofErr w:type="spellStart"/>
      <w:r w:rsidRPr="00251740">
        <w:rPr>
          <w:rStyle w:val="FontStyle38"/>
          <w:sz w:val="20"/>
          <w:szCs w:val="20"/>
        </w:rPr>
        <w:t>экогенетиканын</w:t>
      </w:r>
      <w:proofErr w:type="spellEnd"/>
      <w:r w:rsidRPr="00251740">
        <w:rPr>
          <w:rStyle w:val="FontStyle38"/>
          <w:sz w:val="20"/>
          <w:szCs w:val="20"/>
        </w:rPr>
        <w:t xml:space="preserve"> рол</w:t>
      </w:r>
      <w:r w:rsidRPr="00251740">
        <w:rPr>
          <w:b/>
          <w:sz w:val="20"/>
          <w:szCs w:val="20"/>
          <w:lang w:val="kk-KZ" w:eastAsia="ko-KR"/>
        </w:rPr>
        <w:t>і</w:t>
      </w:r>
    </w:p>
    <w:p w:rsidR="00251740" w:rsidRPr="00251740" w:rsidRDefault="00251740" w:rsidP="00251740">
      <w:pPr>
        <w:pStyle w:val="Style12"/>
        <w:widowControl/>
        <w:tabs>
          <w:tab w:val="left" w:pos="576"/>
        </w:tabs>
        <w:spacing w:before="5" w:line="274" w:lineRule="exact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lastRenderedPageBreak/>
        <w:t>11.Агроонеркэс</w:t>
      </w:r>
      <w:r w:rsidRPr="00251740">
        <w:rPr>
          <w:b/>
          <w:sz w:val="20"/>
          <w:szCs w:val="20"/>
          <w:lang w:val="kk-KZ" w:eastAsia="ko-KR"/>
        </w:rPr>
        <w:t>і</w:t>
      </w:r>
      <w:proofErr w:type="spellStart"/>
      <w:proofErr w:type="gramStart"/>
      <w:r w:rsidRPr="00251740">
        <w:rPr>
          <w:rStyle w:val="FontStyle38"/>
          <w:sz w:val="20"/>
          <w:szCs w:val="20"/>
        </w:rPr>
        <w:t>шт</w:t>
      </w:r>
      <w:proofErr w:type="spellEnd"/>
      <w:proofErr w:type="gramEnd"/>
      <w:r w:rsidRPr="00251740">
        <w:rPr>
          <w:b/>
          <w:sz w:val="20"/>
          <w:szCs w:val="20"/>
          <w:lang w:val="kk-KZ" w:eastAsia="ko-KR"/>
        </w:rPr>
        <w:t>ін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дамуындагы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экогенетикалык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зерттеулерд</w:t>
      </w:r>
      <w:proofErr w:type="spellEnd"/>
      <w:r w:rsidRPr="00251740">
        <w:rPr>
          <w:b/>
          <w:sz w:val="20"/>
          <w:szCs w:val="20"/>
          <w:lang w:val="kk-KZ" w:eastAsia="ko-KR"/>
        </w:rPr>
        <w:t>ін</w:t>
      </w:r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манызы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12"/>
        <w:widowControl/>
        <w:tabs>
          <w:tab w:val="left" w:pos="840"/>
        </w:tabs>
        <w:spacing w:before="5" w:line="274" w:lineRule="exact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12.Организ</w:t>
      </w:r>
      <w:r w:rsidRPr="00251740">
        <w:rPr>
          <w:b/>
          <w:sz w:val="20"/>
          <w:szCs w:val="20"/>
          <w:lang w:val="kk-KZ" w:eastAsia="ko-KR"/>
        </w:rPr>
        <w:t>і</w:t>
      </w:r>
      <w:proofErr w:type="spellStart"/>
      <w:r w:rsidRPr="00251740">
        <w:rPr>
          <w:rStyle w:val="FontStyle38"/>
          <w:sz w:val="20"/>
          <w:szCs w:val="20"/>
        </w:rPr>
        <w:t>мн</w:t>
      </w:r>
      <w:proofErr w:type="spellEnd"/>
      <w:r w:rsidRPr="00251740">
        <w:rPr>
          <w:b/>
          <w:sz w:val="20"/>
          <w:szCs w:val="20"/>
          <w:lang w:val="kk-KZ" w:eastAsia="ko-KR"/>
        </w:rPr>
        <w:t>ін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турактылыгы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, </w:t>
      </w:r>
      <w:proofErr w:type="spellStart"/>
      <w:r w:rsidRPr="00251740">
        <w:rPr>
          <w:rStyle w:val="FontStyle38"/>
          <w:sz w:val="20"/>
          <w:szCs w:val="20"/>
        </w:rPr>
        <w:t>пластикалык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касиеттер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  <w:lang w:val="kk-KZ"/>
        </w:rPr>
        <w:t xml:space="preserve">. </w:t>
      </w:r>
      <w:proofErr w:type="spellStart"/>
      <w:r w:rsidRPr="00251740">
        <w:rPr>
          <w:rStyle w:val="FontStyle38"/>
          <w:sz w:val="20"/>
          <w:szCs w:val="20"/>
        </w:rPr>
        <w:t>Модификациялык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генотипт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  <w:r w:rsidRPr="00251740">
        <w:rPr>
          <w:rStyle w:val="FontStyle38"/>
          <w:sz w:val="20"/>
          <w:szCs w:val="20"/>
        </w:rPr>
        <w:t xml:space="preserve">к </w:t>
      </w:r>
      <w:proofErr w:type="spellStart"/>
      <w:r w:rsidRPr="00251740">
        <w:rPr>
          <w:rStyle w:val="FontStyle38"/>
          <w:sz w:val="20"/>
          <w:szCs w:val="20"/>
        </w:rPr>
        <w:t>адаптациялардын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арасындагы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байланыс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12"/>
        <w:widowControl/>
        <w:numPr>
          <w:ilvl w:val="0"/>
          <w:numId w:val="3"/>
        </w:numPr>
        <w:tabs>
          <w:tab w:val="left" w:pos="370"/>
        </w:tabs>
        <w:spacing w:before="5"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Рекомбинациялардын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жолымен</w:t>
      </w:r>
      <w:proofErr w:type="spellEnd"/>
      <w:r w:rsidRPr="00251740">
        <w:rPr>
          <w:rStyle w:val="FontStyle38"/>
          <w:sz w:val="20"/>
          <w:szCs w:val="20"/>
        </w:rPr>
        <w:t xml:space="preserve"> мен </w:t>
      </w:r>
      <w:proofErr w:type="spellStart"/>
      <w:r w:rsidRPr="00251740">
        <w:rPr>
          <w:rStyle w:val="FontStyle38"/>
          <w:sz w:val="20"/>
          <w:szCs w:val="20"/>
        </w:rPr>
        <w:t>индукциялану</w:t>
      </w:r>
      <w:proofErr w:type="spellEnd"/>
      <w:r w:rsidRPr="00251740">
        <w:rPr>
          <w:rStyle w:val="FontStyle38"/>
          <w:sz w:val="20"/>
          <w:szCs w:val="20"/>
        </w:rPr>
        <w:t xml:space="preserve"> спектр</w:t>
      </w:r>
      <w:r w:rsidRPr="00251740">
        <w:rPr>
          <w:b/>
          <w:sz w:val="20"/>
          <w:szCs w:val="20"/>
          <w:lang w:val="kk-KZ" w:eastAsia="ko-KR"/>
        </w:rPr>
        <w:t>інін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гылыми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себептер</w:t>
      </w:r>
      <w:proofErr w:type="spellEnd"/>
      <w:r w:rsidRPr="00251740">
        <w:rPr>
          <w:b/>
          <w:sz w:val="20"/>
          <w:szCs w:val="20"/>
          <w:lang w:val="kk-KZ" w:eastAsia="ko-KR"/>
        </w:rPr>
        <w:t>і</w:t>
      </w:r>
    </w:p>
    <w:p w:rsidR="00251740" w:rsidRPr="00251740" w:rsidRDefault="00251740" w:rsidP="00251740">
      <w:pPr>
        <w:pStyle w:val="Style12"/>
        <w:widowControl/>
        <w:numPr>
          <w:ilvl w:val="0"/>
          <w:numId w:val="3"/>
        </w:numPr>
        <w:tabs>
          <w:tab w:val="left" w:pos="370"/>
        </w:tabs>
        <w:spacing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Коршаган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ортанын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факторларын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мутагендш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кауштшгш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аныктау</w:t>
      </w:r>
      <w:proofErr w:type="spellEnd"/>
      <w:r w:rsidRPr="00251740">
        <w:rPr>
          <w:rStyle w:val="FontStyle38"/>
          <w:sz w:val="20"/>
          <w:szCs w:val="20"/>
        </w:rPr>
        <w:t>. Эртурл</w:t>
      </w:r>
      <w:proofErr w:type="gramStart"/>
      <w:r w:rsidRPr="00251740">
        <w:rPr>
          <w:rStyle w:val="FontStyle38"/>
          <w:sz w:val="20"/>
          <w:szCs w:val="20"/>
        </w:rPr>
        <w:t>1</w:t>
      </w:r>
      <w:proofErr w:type="gramEnd"/>
      <w:r w:rsidRPr="00251740">
        <w:rPr>
          <w:rStyle w:val="FontStyle38"/>
          <w:sz w:val="20"/>
          <w:szCs w:val="20"/>
        </w:rPr>
        <w:t xml:space="preserve"> тест </w:t>
      </w:r>
      <w:proofErr w:type="spellStart"/>
      <w:r w:rsidRPr="00251740">
        <w:rPr>
          <w:rStyle w:val="FontStyle38"/>
          <w:sz w:val="20"/>
          <w:szCs w:val="20"/>
        </w:rPr>
        <w:t>жуйелер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олардын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сапалылыгы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12"/>
        <w:widowControl/>
        <w:numPr>
          <w:ilvl w:val="0"/>
          <w:numId w:val="3"/>
        </w:numPr>
        <w:tabs>
          <w:tab w:val="left" w:pos="370"/>
        </w:tabs>
        <w:spacing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Эписта</w:t>
      </w:r>
      <w:proofErr w:type="gramStart"/>
      <w:r w:rsidRPr="00251740">
        <w:rPr>
          <w:rStyle w:val="FontStyle38"/>
          <w:sz w:val="20"/>
          <w:szCs w:val="20"/>
        </w:rPr>
        <w:t>з</w:t>
      </w:r>
      <w:proofErr w:type="spellEnd"/>
      <w:r w:rsidRPr="00251740">
        <w:rPr>
          <w:rStyle w:val="FontStyle38"/>
          <w:sz w:val="20"/>
          <w:szCs w:val="20"/>
        </w:rPr>
        <w:t>-</w:t>
      </w:r>
      <w:proofErr w:type="gramEnd"/>
      <w:r w:rsidRPr="00251740">
        <w:rPr>
          <w:rStyle w:val="FontStyle38"/>
          <w:sz w:val="20"/>
          <w:szCs w:val="20"/>
        </w:rPr>
        <w:t xml:space="preserve"> аллель </w:t>
      </w:r>
      <w:proofErr w:type="spellStart"/>
      <w:r w:rsidRPr="00251740">
        <w:rPr>
          <w:rStyle w:val="FontStyle38"/>
          <w:sz w:val="20"/>
          <w:szCs w:val="20"/>
        </w:rPr>
        <w:t>емес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гендердщ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карымс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катынастары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практикалык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манызы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12"/>
        <w:widowControl/>
        <w:numPr>
          <w:ilvl w:val="0"/>
          <w:numId w:val="3"/>
        </w:numPr>
        <w:tabs>
          <w:tab w:val="left" w:pos="370"/>
        </w:tabs>
        <w:spacing w:before="5"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Экологиялык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факторлардын</w:t>
      </w:r>
      <w:proofErr w:type="spellEnd"/>
      <w:r w:rsidRPr="00251740">
        <w:rPr>
          <w:rStyle w:val="FontStyle38"/>
          <w:sz w:val="20"/>
          <w:szCs w:val="20"/>
        </w:rPr>
        <w:t xml:space="preserve"> эсер1н зерттеудег</w:t>
      </w:r>
      <w:proofErr w:type="gramStart"/>
      <w:r w:rsidRPr="00251740">
        <w:rPr>
          <w:rStyle w:val="FontStyle38"/>
          <w:sz w:val="20"/>
          <w:szCs w:val="20"/>
        </w:rPr>
        <w:t>1</w:t>
      </w:r>
      <w:proofErr w:type="gramEnd"/>
      <w:r w:rsidRPr="00251740">
        <w:rPr>
          <w:rStyle w:val="FontStyle38"/>
          <w:sz w:val="20"/>
          <w:szCs w:val="20"/>
        </w:rPr>
        <w:t xml:space="preserve"> </w:t>
      </w:r>
      <w:r w:rsidRPr="00251740">
        <w:rPr>
          <w:rStyle w:val="FontStyle38"/>
          <w:sz w:val="20"/>
          <w:szCs w:val="20"/>
          <w:lang w:val="en-US"/>
        </w:rPr>
        <w:t>in</w:t>
      </w:r>
      <w:r w:rsidRPr="00251740">
        <w:rPr>
          <w:rStyle w:val="FontStyle38"/>
          <w:sz w:val="20"/>
          <w:szCs w:val="20"/>
        </w:rPr>
        <w:t xml:space="preserve"> </w:t>
      </w:r>
      <w:r w:rsidRPr="00251740">
        <w:rPr>
          <w:rStyle w:val="FontStyle38"/>
          <w:sz w:val="20"/>
          <w:szCs w:val="20"/>
          <w:lang w:val="en-US"/>
        </w:rPr>
        <w:t>vitro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клеткалар</w:t>
      </w:r>
      <w:proofErr w:type="spellEnd"/>
      <w:r w:rsidRPr="00251740">
        <w:rPr>
          <w:rStyle w:val="FontStyle38"/>
          <w:sz w:val="20"/>
          <w:szCs w:val="20"/>
        </w:rPr>
        <w:t xml:space="preserve"> мен тканьдерд1 </w:t>
      </w:r>
      <w:proofErr w:type="spellStart"/>
      <w:r w:rsidRPr="00251740">
        <w:rPr>
          <w:rStyle w:val="FontStyle38"/>
          <w:sz w:val="20"/>
          <w:szCs w:val="20"/>
        </w:rPr>
        <w:t>экспериментальды</w:t>
      </w:r>
      <w:proofErr w:type="spellEnd"/>
      <w:r w:rsidRPr="00251740">
        <w:rPr>
          <w:rStyle w:val="FontStyle38"/>
          <w:sz w:val="20"/>
          <w:szCs w:val="20"/>
        </w:rPr>
        <w:t xml:space="preserve"> модель </w:t>
      </w:r>
      <w:proofErr w:type="spellStart"/>
      <w:r w:rsidRPr="00251740">
        <w:rPr>
          <w:rStyle w:val="FontStyle38"/>
          <w:sz w:val="20"/>
          <w:szCs w:val="20"/>
        </w:rPr>
        <w:t>жуйе</w:t>
      </w:r>
      <w:proofErr w:type="spellEnd"/>
      <w:r w:rsidRPr="00251740">
        <w:rPr>
          <w:rStyle w:val="FontStyle38"/>
          <w:sz w:val="20"/>
          <w:szCs w:val="20"/>
        </w:rPr>
        <w:t xml:space="preserve"> рет1нде</w:t>
      </w:r>
    </w:p>
    <w:p w:rsidR="00251740" w:rsidRPr="00251740" w:rsidRDefault="00251740" w:rsidP="00251740">
      <w:pPr>
        <w:pStyle w:val="Style12"/>
        <w:widowControl/>
        <w:numPr>
          <w:ilvl w:val="0"/>
          <w:numId w:val="3"/>
        </w:numPr>
        <w:tabs>
          <w:tab w:val="left" w:pos="370"/>
        </w:tabs>
        <w:spacing w:before="5" w:line="274" w:lineRule="exact"/>
        <w:jc w:val="lef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Турлердщ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жынысын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аныктаудагы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жуйелер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12"/>
        <w:widowControl/>
        <w:numPr>
          <w:ilvl w:val="0"/>
          <w:numId w:val="3"/>
        </w:numPr>
        <w:tabs>
          <w:tab w:val="left" w:pos="370"/>
        </w:tabs>
        <w:spacing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Адамга</w:t>
      </w:r>
      <w:proofErr w:type="spellEnd"/>
      <w:r w:rsidRPr="00251740">
        <w:rPr>
          <w:rStyle w:val="FontStyle38"/>
          <w:sz w:val="20"/>
          <w:szCs w:val="20"/>
        </w:rPr>
        <w:t xml:space="preserve"> эсер </w:t>
      </w:r>
      <w:proofErr w:type="spellStart"/>
      <w:r w:rsidRPr="00251740">
        <w:rPr>
          <w:rStyle w:val="FontStyle38"/>
          <w:sz w:val="20"/>
          <w:szCs w:val="20"/>
        </w:rPr>
        <w:t>етуши</w:t>
      </w:r>
      <w:proofErr w:type="spellEnd"/>
      <w:r w:rsidRPr="00251740">
        <w:rPr>
          <w:rStyle w:val="FontStyle38"/>
          <w:sz w:val="20"/>
          <w:szCs w:val="20"/>
        </w:rPr>
        <w:t xml:space="preserve"> мутагенд1к </w:t>
      </w:r>
      <w:proofErr w:type="spellStart"/>
      <w:r w:rsidRPr="00251740">
        <w:rPr>
          <w:rStyle w:val="FontStyle38"/>
          <w:sz w:val="20"/>
          <w:szCs w:val="20"/>
        </w:rPr>
        <w:t>факторларды</w:t>
      </w:r>
      <w:proofErr w:type="spellEnd"/>
      <w:r w:rsidRPr="00251740">
        <w:rPr>
          <w:rStyle w:val="FontStyle38"/>
          <w:sz w:val="20"/>
          <w:szCs w:val="20"/>
        </w:rPr>
        <w:t xml:space="preserve"> тест1леу жуйелер1н1н </w:t>
      </w:r>
      <w:proofErr w:type="spellStart"/>
      <w:r w:rsidRPr="00251740">
        <w:rPr>
          <w:rStyle w:val="FontStyle38"/>
          <w:sz w:val="20"/>
          <w:szCs w:val="20"/>
        </w:rPr>
        <w:t>проблемалары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12"/>
        <w:widowControl/>
        <w:numPr>
          <w:ilvl w:val="0"/>
          <w:numId w:val="4"/>
        </w:numPr>
        <w:tabs>
          <w:tab w:val="left" w:pos="413"/>
        </w:tabs>
        <w:spacing w:before="5"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Адамга</w:t>
      </w:r>
      <w:proofErr w:type="spellEnd"/>
      <w:r w:rsidRPr="00251740">
        <w:rPr>
          <w:rStyle w:val="FontStyle38"/>
          <w:sz w:val="20"/>
          <w:szCs w:val="20"/>
        </w:rPr>
        <w:t xml:space="preserve"> эсер </w:t>
      </w:r>
      <w:proofErr w:type="spellStart"/>
      <w:r w:rsidRPr="00251740">
        <w:rPr>
          <w:rStyle w:val="FontStyle38"/>
          <w:sz w:val="20"/>
          <w:szCs w:val="20"/>
        </w:rPr>
        <w:t>етуши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концерогещцк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факторлардын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потенциальдык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кауштшгш</w:t>
      </w:r>
      <w:proofErr w:type="spellEnd"/>
      <w:r w:rsidRPr="00251740">
        <w:rPr>
          <w:rStyle w:val="FontStyle38"/>
          <w:sz w:val="20"/>
          <w:szCs w:val="20"/>
        </w:rPr>
        <w:t xml:space="preserve"> тест жуйелер1н </w:t>
      </w:r>
      <w:proofErr w:type="spellStart"/>
      <w:r w:rsidRPr="00251740">
        <w:rPr>
          <w:rStyle w:val="FontStyle38"/>
          <w:sz w:val="20"/>
          <w:szCs w:val="20"/>
        </w:rPr>
        <w:t>пайдаланудагы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проблемалар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12"/>
        <w:widowControl/>
        <w:numPr>
          <w:ilvl w:val="0"/>
          <w:numId w:val="4"/>
        </w:numPr>
        <w:tabs>
          <w:tab w:val="left" w:pos="413"/>
        </w:tabs>
        <w:spacing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Аллельдш</w:t>
      </w:r>
      <w:proofErr w:type="spellEnd"/>
      <w:r w:rsidRPr="00251740">
        <w:rPr>
          <w:rStyle w:val="FontStyle38"/>
          <w:sz w:val="20"/>
          <w:szCs w:val="20"/>
        </w:rPr>
        <w:t xml:space="preserve"> гендерд1н </w:t>
      </w:r>
      <w:proofErr w:type="spellStart"/>
      <w:r w:rsidRPr="00251740">
        <w:rPr>
          <w:rStyle w:val="FontStyle38"/>
          <w:sz w:val="20"/>
          <w:szCs w:val="20"/>
        </w:rPr>
        <w:t>карым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катынас</w:t>
      </w:r>
      <w:proofErr w:type="spellEnd"/>
      <w:r w:rsidRPr="00251740">
        <w:rPr>
          <w:rStyle w:val="FontStyle38"/>
          <w:sz w:val="20"/>
          <w:szCs w:val="20"/>
        </w:rPr>
        <w:t xml:space="preserve"> турлер</w:t>
      </w:r>
      <w:proofErr w:type="gramStart"/>
      <w:r w:rsidRPr="00251740">
        <w:rPr>
          <w:rStyle w:val="FontStyle38"/>
          <w:sz w:val="20"/>
          <w:szCs w:val="20"/>
        </w:rPr>
        <w:t>1</w:t>
      </w:r>
      <w:proofErr w:type="gram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селекцияда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пайдалану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жолдары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12"/>
        <w:widowControl/>
        <w:numPr>
          <w:ilvl w:val="0"/>
          <w:numId w:val="4"/>
        </w:numPr>
        <w:tabs>
          <w:tab w:val="left" w:pos="413"/>
        </w:tabs>
        <w:spacing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Популяциялардагы</w:t>
      </w:r>
      <w:proofErr w:type="spellEnd"/>
      <w:r w:rsidRPr="00251740">
        <w:rPr>
          <w:rStyle w:val="FontStyle38"/>
          <w:sz w:val="20"/>
          <w:szCs w:val="20"/>
        </w:rPr>
        <w:t xml:space="preserve"> (</w:t>
      </w: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зардап</w:t>
      </w:r>
      <w:proofErr w:type="spellEnd"/>
      <w:r w:rsidRPr="00251740">
        <w:rPr>
          <w:rStyle w:val="FontStyle38"/>
          <w:sz w:val="20"/>
          <w:szCs w:val="20"/>
        </w:rPr>
        <w:t xml:space="preserve">)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осыган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байланысты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экогенетиканын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шарттары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12"/>
        <w:widowControl/>
        <w:numPr>
          <w:ilvl w:val="0"/>
          <w:numId w:val="4"/>
        </w:numPr>
        <w:tabs>
          <w:tab w:val="left" w:pos="413"/>
        </w:tabs>
        <w:spacing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Жыныспен</w:t>
      </w:r>
      <w:proofErr w:type="spellEnd"/>
      <w:r w:rsidRPr="00251740">
        <w:rPr>
          <w:rStyle w:val="FontStyle38"/>
          <w:sz w:val="20"/>
          <w:szCs w:val="20"/>
        </w:rPr>
        <w:t xml:space="preserve"> т1ркелген гендерд1н </w:t>
      </w:r>
      <w:proofErr w:type="spellStart"/>
      <w:r w:rsidRPr="00251740">
        <w:rPr>
          <w:rStyle w:val="FontStyle38"/>
          <w:sz w:val="20"/>
          <w:szCs w:val="20"/>
        </w:rPr>
        <w:t>тукымкуалаушылыгы</w:t>
      </w:r>
      <w:proofErr w:type="spellEnd"/>
      <w:r w:rsidRPr="00251740">
        <w:rPr>
          <w:rStyle w:val="FontStyle38"/>
          <w:sz w:val="20"/>
          <w:szCs w:val="20"/>
        </w:rPr>
        <w:t xml:space="preserve">, </w:t>
      </w:r>
      <w:proofErr w:type="spellStart"/>
      <w:r w:rsidRPr="00251740">
        <w:rPr>
          <w:rStyle w:val="FontStyle38"/>
          <w:sz w:val="20"/>
          <w:szCs w:val="20"/>
        </w:rPr>
        <w:t>медицинада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селкцияда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пайдалану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жолдары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12"/>
        <w:widowControl/>
        <w:tabs>
          <w:tab w:val="left" w:pos="509"/>
        </w:tabs>
        <w:spacing w:line="274" w:lineRule="exact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23.</w:t>
      </w:r>
      <w:r w:rsidRPr="00251740">
        <w:rPr>
          <w:rStyle w:val="FontStyle38"/>
          <w:sz w:val="20"/>
          <w:szCs w:val="20"/>
        </w:rPr>
        <w:tab/>
      </w:r>
      <w:proofErr w:type="spellStart"/>
      <w:r w:rsidRPr="00251740">
        <w:rPr>
          <w:rStyle w:val="FontStyle38"/>
          <w:sz w:val="20"/>
          <w:szCs w:val="20"/>
        </w:rPr>
        <w:t>Агроценоздарды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интенсификациялауда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пайда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болган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негати</w:t>
      </w:r>
      <w:proofErr w:type="spellEnd"/>
      <w:r w:rsidRPr="00251740">
        <w:rPr>
          <w:rStyle w:val="FontStyle38"/>
          <w:sz w:val="20"/>
          <w:szCs w:val="20"/>
          <w:lang w:val="kk-KZ"/>
        </w:rPr>
        <w:t>ф</w:t>
      </w:r>
      <w:r w:rsidRPr="00251740">
        <w:rPr>
          <w:rStyle w:val="FontStyle38"/>
          <w:sz w:val="20"/>
          <w:szCs w:val="20"/>
        </w:rPr>
        <w:t>т</w:t>
      </w:r>
      <w:r w:rsidRPr="00251740">
        <w:rPr>
          <w:rStyle w:val="FontStyle38"/>
          <w:sz w:val="20"/>
          <w:szCs w:val="20"/>
          <w:lang w:val="kk-KZ"/>
        </w:rPr>
        <w:t xml:space="preserve">і </w:t>
      </w: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зардапты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жою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жолдары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12"/>
        <w:widowControl/>
        <w:tabs>
          <w:tab w:val="left" w:pos="360"/>
        </w:tabs>
        <w:spacing w:before="5" w:line="274" w:lineRule="exact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24.</w:t>
      </w:r>
      <w:r w:rsidRPr="00251740">
        <w:rPr>
          <w:rStyle w:val="FontStyle38"/>
          <w:sz w:val="20"/>
          <w:szCs w:val="20"/>
        </w:rPr>
        <w:tab/>
      </w:r>
      <w:proofErr w:type="spellStart"/>
      <w:r w:rsidRPr="00251740">
        <w:rPr>
          <w:rStyle w:val="FontStyle38"/>
          <w:sz w:val="20"/>
          <w:szCs w:val="20"/>
        </w:rPr>
        <w:t>Аллельд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гендер</w:t>
      </w:r>
      <w:proofErr w:type="spellEnd"/>
      <w:r w:rsidRPr="00251740">
        <w:rPr>
          <w:rStyle w:val="FontStyle38"/>
          <w:sz w:val="20"/>
          <w:szCs w:val="20"/>
        </w:rPr>
        <w:t xml:space="preserve"> турлерд1н </w:t>
      </w:r>
      <w:proofErr w:type="spellStart"/>
      <w:r w:rsidRPr="00251740">
        <w:rPr>
          <w:rStyle w:val="FontStyle38"/>
          <w:sz w:val="20"/>
          <w:szCs w:val="20"/>
        </w:rPr>
        <w:t>классикалык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касиет</w:t>
      </w:r>
      <w:proofErr w:type="spellEnd"/>
      <w:r w:rsidRPr="00251740">
        <w:rPr>
          <w:rStyle w:val="FontStyle38"/>
          <w:sz w:val="20"/>
          <w:szCs w:val="20"/>
          <w:lang w:val="kk-KZ"/>
        </w:rPr>
        <w:t>терін</w:t>
      </w:r>
      <w:r w:rsidRPr="00251740">
        <w:rPr>
          <w:rStyle w:val="FontStyle38"/>
          <w:sz w:val="20"/>
          <w:szCs w:val="20"/>
        </w:rPr>
        <w:t xml:space="preserve"> кушейтудег</w:t>
      </w:r>
      <w:proofErr w:type="gramStart"/>
      <w:r w:rsidRPr="00251740">
        <w:rPr>
          <w:rStyle w:val="FontStyle38"/>
          <w:sz w:val="20"/>
          <w:szCs w:val="20"/>
        </w:rPr>
        <w:t>1</w:t>
      </w:r>
      <w:proofErr w:type="gramEnd"/>
      <w:r w:rsidRPr="00251740">
        <w:rPr>
          <w:rStyle w:val="FontStyle38"/>
          <w:sz w:val="20"/>
          <w:szCs w:val="20"/>
        </w:rPr>
        <w:t xml:space="preserve"> к</w:t>
      </w:r>
      <w:r w:rsidRPr="00251740">
        <w:rPr>
          <w:rStyle w:val="FontStyle38"/>
          <w:sz w:val="20"/>
          <w:szCs w:val="20"/>
          <w:lang w:val="kk-KZ"/>
        </w:rPr>
        <w:t>о</w:t>
      </w:r>
      <w:proofErr w:type="spellStart"/>
      <w:r w:rsidRPr="00251740">
        <w:rPr>
          <w:rStyle w:val="FontStyle38"/>
          <w:sz w:val="20"/>
          <w:szCs w:val="20"/>
        </w:rPr>
        <w:t>п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аллельд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r w:rsidRPr="00251740">
        <w:rPr>
          <w:rStyle w:val="FontStyle38"/>
          <w:sz w:val="20"/>
          <w:szCs w:val="20"/>
        </w:rPr>
        <w:t>кт</w:t>
      </w:r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r w:rsidRPr="00251740">
        <w:rPr>
          <w:rStyle w:val="FontStyle38"/>
          <w:sz w:val="20"/>
          <w:szCs w:val="20"/>
        </w:rPr>
        <w:t>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манызы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12"/>
        <w:widowControl/>
        <w:tabs>
          <w:tab w:val="left" w:pos="538"/>
        </w:tabs>
        <w:spacing w:line="274" w:lineRule="exact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25.</w:t>
      </w:r>
      <w:r w:rsidRPr="00251740">
        <w:rPr>
          <w:rStyle w:val="FontStyle38"/>
          <w:sz w:val="20"/>
          <w:szCs w:val="20"/>
        </w:rPr>
        <w:tab/>
      </w:r>
      <w:proofErr w:type="spellStart"/>
      <w:r w:rsidRPr="00251740">
        <w:rPr>
          <w:rStyle w:val="FontStyle38"/>
          <w:sz w:val="20"/>
          <w:szCs w:val="20"/>
        </w:rPr>
        <w:t>Ядродан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proofErr w:type="gramStart"/>
      <w:r w:rsidRPr="00251740">
        <w:rPr>
          <w:rStyle w:val="FontStyle38"/>
          <w:sz w:val="20"/>
          <w:szCs w:val="20"/>
        </w:rPr>
        <w:t>тыс</w:t>
      </w:r>
      <w:proofErr w:type="spellEnd"/>
      <w:proofErr w:type="gram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жуйелер</w:t>
      </w:r>
      <w:proofErr w:type="spellEnd"/>
      <w:r w:rsidRPr="00251740">
        <w:rPr>
          <w:rStyle w:val="FontStyle38"/>
          <w:sz w:val="20"/>
          <w:szCs w:val="20"/>
        </w:rPr>
        <w:t xml:space="preserve">. </w:t>
      </w:r>
      <w:proofErr w:type="spellStart"/>
      <w:r w:rsidRPr="00251740">
        <w:rPr>
          <w:rStyle w:val="FontStyle38"/>
          <w:sz w:val="20"/>
          <w:szCs w:val="20"/>
        </w:rPr>
        <w:t>Селекцияда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матроклинд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r w:rsidRPr="00251740">
        <w:rPr>
          <w:rStyle w:val="FontStyle38"/>
          <w:sz w:val="20"/>
          <w:szCs w:val="20"/>
        </w:rPr>
        <w:t>к</w:t>
      </w:r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тукымкуалаушылыкты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пайдалану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12"/>
        <w:widowControl/>
        <w:numPr>
          <w:ilvl w:val="0"/>
          <w:numId w:val="5"/>
        </w:numPr>
        <w:tabs>
          <w:tab w:val="left" w:pos="456"/>
        </w:tabs>
        <w:spacing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Генн</w:t>
      </w:r>
      <w:proofErr w:type="spellEnd"/>
      <w:r w:rsidRPr="00251740">
        <w:rPr>
          <w:rStyle w:val="FontStyle38"/>
          <w:sz w:val="20"/>
          <w:szCs w:val="20"/>
          <w:lang w:val="kk-KZ"/>
        </w:rPr>
        <w:t>ің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плейотропты</w:t>
      </w:r>
      <w:proofErr w:type="spellEnd"/>
      <w:r w:rsidRPr="00251740">
        <w:rPr>
          <w:rStyle w:val="FontStyle38"/>
          <w:sz w:val="20"/>
          <w:szCs w:val="20"/>
        </w:rPr>
        <w:t xml:space="preserve"> эсер</w:t>
      </w:r>
      <w:proofErr w:type="gramStart"/>
      <w:r w:rsidRPr="00251740">
        <w:rPr>
          <w:rStyle w:val="FontStyle38"/>
          <w:sz w:val="20"/>
          <w:szCs w:val="20"/>
        </w:rPr>
        <w:t>1</w:t>
      </w:r>
      <w:proofErr w:type="gram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осыган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байланысты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селекцияда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туатын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проблемалар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12"/>
        <w:widowControl/>
        <w:numPr>
          <w:ilvl w:val="0"/>
          <w:numId w:val="5"/>
        </w:numPr>
        <w:tabs>
          <w:tab w:val="left" w:pos="456"/>
        </w:tabs>
        <w:spacing w:before="10"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Мэдени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r w:rsidRPr="00251740">
        <w:rPr>
          <w:rStyle w:val="FontStyle38"/>
          <w:sz w:val="20"/>
          <w:szCs w:val="20"/>
          <w:lang w:val="kk-KZ"/>
        </w:rPr>
        <w:t>о</w:t>
      </w:r>
      <w:r w:rsidRPr="00251740">
        <w:rPr>
          <w:rStyle w:val="FontStyle38"/>
          <w:sz w:val="20"/>
          <w:szCs w:val="20"/>
        </w:rPr>
        <w:t>с</w:t>
      </w:r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r w:rsidRPr="00251740">
        <w:rPr>
          <w:rStyle w:val="FontStyle38"/>
          <w:sz w:val="20"/>
          <w:szCs w:val="20"/>
        </w:rPr>
        <w:t>мд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r w:rsidRPr="00251740">
        <w:rPr>
          <w:rStyle w:val="FontStyle38"/>
          <w:sz w:val="20"/>
          <w:szCs w:val="20"/>
        </w:rPr>
        <w:t>ктерд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олардын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жабайы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тукымдастарынын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генефондынын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адаптивт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r w:rsidRPr="00251740">
        <w:rPr>
          <w:rStyle w:val="FontStyle38"/>
          <w:sz w:val="20"/>
          <w:szCs w:val="20"/>
        </w:rPr>
        <w:t xml:space="preserve">к </w:t>
      </w:r>
      <w:proofErr w:type="spellStart"/>
      <w:r w:rsidRPr="00251740">
        <w:rPr>
          <w:rStyle w:val="FontStyle38"/>
          <w:sz w:val="20"/>
          <w:szCs w:val="20"/>
        </w:rPr>
        <w:t>потенциалын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сапалы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пайдалану</w:t>
      </w:r>
      <w:proofErr w:type="spellEnd"/>
      <w:r w:rsidRPr="00251740">
        <w:rPr>
          <w:rStyle w:val="FontStyle38"/>
          <w:sz w:val="20"/>
          <w:szCs w:val="20"/>
        </w:rPr>
        <w:t>.</w:t>
      </w:r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Мэдени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r w:rsidRPr="00251740">
        <w:rPr>
          <w:rStyle w:val="FontStyle38"/>
          <w:sz w:val="20"/>
          <w:szCs w:val="20"/>
          <w:lang w:val="kk-KZ"/>
        </w:rPr>
        <w:t>о</w:t>
      </w:r>
      <w:r w:rsidRPr="00251740">
        <w:rPr>
          <w:rStyle w:val="FontStyle38"/>
          <w:sz w:val="20"/>
          <w:szCs w:val="20"/>
        </w:rPr>
        <w:t>с</w:t>
      </w:r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r w:rsidRPr="00251740">
        <w:rPr>
          <w:rStyle w:val="FontStyle38"/>
          <w:sz w:val="20"/>
          <w:szCs w:val="20"/>
        </w:rPr>
        <w:t>мд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r w:rsidRPr="00251740">
        <w:rPr>
          <w:rStyle w:val="FontStyle38"/>
          <w:sz w:val="20"/>
          <w:szCs w:val="20"/>
        </w:rPr>
        <w:t>ктер</w:t>
      </w:r>
      <w:proofErr w:type="spellEnd"/>
      <w:r w:rsidRPr="00251740">
        <w:rPr>
          <w:rStyle w:val="FontStyle38"/>
          <w:sz w:val="20"/>
          <w:szCs w:val="20"/>
        </w:rPr>
        <w:t xml:space="preserve"> дуниежуз1л1к </w:t>
      </w:r>
      <w:proofErr w:type="spellStart"/>
      <w:r w:rsidRPr="00251740">
        <w:rPr>
          <w:rStyle w:val="FontStyle38"/>
          <w:sz w:val="20"/>
          <w:szCs w:val="20"/>
        </w:rPr>
        <w:t>орталыкта</w:t>
      </w:r>
      <w:proofErr w:type="spellEnd"/>
      <w:r w:rsidRPr="00251740">
        <w:rPr>
          <w:rStyle w:val="FontStyle38"/>
          <w:sz w:val="20"/>
          <w:szCs w:val="20"/>
          <w:lang w:val="kk-KZ"/>
        </w:rPr>
        <w:t>ры</w:t>
      </w:r>
    </w:p>
    <w:p w:rsidR="00251740" w:rsidRPr="00251740" w:rsidRDefault="00251740" w:rsidP="00251740">
      <w:pPr>
        <w:pStyle w:val="Style12"/>
        <w:widowControl/>
        <w:numPr>
          <w:ilvl w:val="0"/>
          <w:numId w:val="5"/>
        </w:numPr>
        <w:tabs>
          <w:tab w:val="left" w:pos="456"/>
        </w:tabs>
        <w:spacing w:before="5" w:line="274" w:lineRule="exact"/>
        <w:rPr>
          <w:rStyle w:val="FontStyle38"/>
          <w:sz w:val="20"/>
          <w:szCs w:val="20"/>
        </w:rPr>
      </w:pP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езгер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proofErr w:type="gramStart"/>
      <w:r w:rsidRPr="00251740">
        <w:rPr>
          <w:rStyle w:val="FontStyle38"/>
          <w:sz w:val="20"/>
          <w:szCs w:val="20"/>
        </w:rPr>
        <w:t>шт</w:t>
      </w:r>
      <w:proofErr w:type="spellEnd"/>
      <w:proofErr w:type="gramEnd"/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r w:rsidRPr="00251740">
        <w:rPr>
          <w:rStyle w:val="FontStyle38"/>
          <w:sz w:val="20"/>
          <w:szCs w:val="20"/>
        </w:rPr>
        <w:t>кте</w:t>
      </w:r>
      <w:proofErr w:type="spellEnd"/>
      <w:r w:rsidRPr="00251740">
        <w:rPr>
          <w:rStyle w:val="FontStyle38"/>
          <w:sz w:val="20"/>
          <w:szCs w:val="20"/>
        </w:rPr>
        <w:t xml:space="preserve"> кроссинговерд1н рол1. </w:t>
      </w:r>
      <w:proofErr w:type="spellStart"/>
      <w:r w:rsidRPr="00251740">
        <w:rPr>
          <w:rStyle w:val="FontStyle38"/>
          <w:sz w:val="20"/>
          <w:szCs w:val="20"/>
        </w:rPr>
        <w:t>Практикалык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колдану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жолдары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7"/>
        <w:widowControl/>
        <w:spacing w:line="274" w:lineRule="exac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29.Элемдеп</w:t>
      </w:r>
      <w:r w:rsidRPr="00251740">
        <w:rPr>
          <w:rStyle w:val="FontStyle38"/>
          <w:sz w:val="20"/>
          <w:szCs w:val="20"/>
          <w:lang w:val="kk-KZ"/>
        </w:rPr>
        <w:t xml:space="preserve">і </w:t>
      </w:r>
      <w:proofErr w:type="spellStart"/>
      <w:r w:rsidRPr="00251740">
        <w:rPr>
          <w:rStyle w:val="FontStyle38"/>
          <w:sz w:val="20"/>
          <w:szCs w:val="20"/>
        </w:rPr>
        <w:t>демографиялык</w:t>
      </w:r>
      <w:proofErr w:type="spellEnd"/>
      <w:r w:rsidRPr="00251740">
        <w:rPr>
          <w:rStyle w:val="FontStyle38"/>
          <w:sz w:val="20"/>
          <w:szCs w:val="20"/>
        </w:rPr>
        <w:t xml:space="preserve"> ситуация "</w:t>
      </w:r>
      <w:proofErr w:type="spellStart"/>
      <w:r w:rsidRPr="00251740">
        <w:rPr>
          <w:rStyle w:val="FontStyle38"/>
          <w:sz w:val="20"/>
          <w:szCs w:val="20"/>
        </w:rPr>
        <w:t>жасыл</w:t>
      </w:r>
      <w:proofErr w:type="spellEnd"/>
      <w:r w:rsidRPr="00251740">
        <w:rPr>
          <w:rStyle w:val="FontStyle38"/>
          <w:sz w:val="20"/>
          <w:szCs w:val="20"/>
        </w:rPr>
        <w:t xml:space="preserve"> революция" ж</w:t>
      </w:r>
      <w:r w:rsidRPr="00251740">
        <w:rPr>
          <w:rStyle w:val="FontStyle38"/>
          <w:sz w:val="20"/>
          <w:szCs w:val="20"/>
          <w:lang w:val="kk-KZ"/>
        </w:rPr>
        <w:t>ә</w:t>
      </w:r>
      <w:r w:rsidRPr="00251740">
        <w:rPr>
          <w:rStyle w:val="FontStyle38"/>
          <w:sz w:val="20"/>
          <w:szCs w:val="20"/>
        </w:rPr>
        <w:t xml:space="preserve">не </w:t>
      </w:r>
      <w:proofErr w:type="spellStart"/>
      <w:r w:rsidRPr="00251740">
        <w:rPr>
          <w:rStyle w:val="FontStyle38"/>
          <w:sz w:val="20"/>
          <w:szCs w:val="20"/>
        </w:rPr>
        <w:t>онын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манызы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7"/>
        <w:widowControl/>
        <w:spacing w:before="5" w:line="274" w:lineRule="exac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 xml:space="preserve">30.  Аллель </w:t>
      </w:r>
      <w:proofErr w:type="spellStart"/>
      <w:r w:rsidRPr="00251740">
        <w:rPr>
          <w:rStyle w:val="FontStyle38"/>
          <w:sz w:val="20"/>
          <w:szCs w:val="20"/>
        </w:rPr>
        <w:t>емес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гендерд</w:t>
      </w:r>
      <w:proofErr w:type="spellEnd"/>
      <w:r w:rsidRPr="00251740">
        <w:rPr>
          <w:rStyle w:val="FontStyle38"/>
          <w:sz w:val="20"/>
          <w:szCs w:val="20"/>
          <w:lang w:val="kk-KZ"/>
        </w:rPr>
        <w:t>ің</w:t>
      </w:r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карым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катынасы</w:t>
      </w:r>
      <w:proofErr w:type="spellEnd"/>
      <w:r w:rsidRPr="00251740">
        <w:rPr>
          <w:rStyle w:val="FontStyle38"/>
          <w:sz w:val="20"/>
          <w:szCs w:val="20"/>
        </w:rPr>
        <w:t xml:space="preserve">. </w:t>
      </w:r>
      <w:proofErr w:type="spellStart"/>
      <w:r w:rsidRPr="00251740">
        <w:rPr>
          <w:rStyle w:val="FontStyle38"/>
          <w:sz w:val="20"/>
          <w:szCs w:val="20"/>
        </w:rPr>
        <w:t>Селекцияда</w:t>
      </w:r>
      <w:proofErr w:type="spellEnd"/>
      <w:r w:rsidRPr="00251740">
        <w:rPr>
          <w:rStyle w:val="FontStyle38"/>
          <w:sz w:val="20"/>
          <w:szCs w:val="20"/>
        </w:rPr>
        <w:t xml:space="preserve"> гендерд1н</w:t>
      </w:r>
    </w:p>
    <w:p w:rsidR="00251740" w:rsidRPr="00251740" w:rsidRDefault="00251740" w:rsidP="00251740">
      <w:pPr>
        <w:pStyle w:val="Style9"/>
        <w:widowControl/>
        <w:spacing w:line="274" w:lineRule="exact"/>
        <w:ind w:right="2208" w:firstLine="0"/>
        <w:jc w:val="left"/>
        <w:rPr>
          <w:rStyle w:val="FontStyle38"/>
          <w:sz w:val="20"/>
          <w:szCs w:val="20"/>
          <w:lang w:val="kk-KZ"/>
        </w:rPr>
      </w:pPr>
      <w:proofErr w:type="spellStart"/>
      <w:r w:rsidRPr="00251740">
        <w:rPr>
          <w:rStyle w:val="FontStyle38"/>
          <w:sz w:val="20"/>
          <w:szCs w:val="20"/>
        </w:rPr>
        <w:t>комплементарлык</w:t>
      </w:r>
      <w:proofErr w:type="spellEnd"/>
      <w:r w:rsidRPr="00251740">
        <w:rPr>
          <w:rStyle w:val="FontStyle38"/>
          <w:sz w:val="20"/>
          <w:szCs w:val="20"/>
        </w:rPr>
        <w:t xml:space="preserve"> касиеттер1н </w:t>
      </w:r>
      <w:proofErr w:type="spellStart"/>
      <w:r w:rsidRPr="00251740">
        <w:rPr>
          <w:rStyle w:val="FontStyle38"/>
          <w:sz w:val="20"/>
          <w:szCs w:val="20"/>
        </w:rPr>
        <w:t>пайдалану</w:t>
      </w:r>
      <w:proofErr w:type="spellEnd"/>
      <w:r w:rsidRPr="00251740">
        <w:rPr>
          <w:rStyle w:val="FontStyle38"/>
          <w:sz w:val="20"/>
          <w:szCs w:val="20"/>
        </w:rPr>
        <w:t xml:space="preserve">. </w:t>
      </w:r>
    </w:p>
    <w:p w:rsidR="00251740" w:rsidRPr="00251740" w:rsidRDefault="00251740" w:rsidP="00251740">
      <w:pPr>
        <w:pStyle w:val="Style9"/>
        <w:widowControl/>
        <w:spacing w:line="274" w:lineRule="exact"/>
        <w:ind w:right="2208" w:firstLine="0"/>
        <w:jc w:val="left"/>
        <w:rPr>
          <w:rStyle w:val="FontStyle38"/>
          <w:sz w:val="20"/>
          <w:szCs w:val="20"/>
          <w:lang w:val="kk-KZ"/>
        </w:rPr>
      </w:pPr>
      <w:r w:rsidRPr="00251740">
        <w:rPr>
          <w:rStyle w:val="FontStyle38"/>
          <w:sz w:val="20"/>
          <w:szCs w:val="20"/>
          <w:lang w:val="kk-KZ"/>
        </w:rPr>
        <w:t>31. Мутациялар. Олардын турлер3</w:t>
      </w:r>
    </w:p>
    <w:p w:rsidR="00251740" w:rsidRPr="00251740" w:rsidRDefault="00251740" w:rsidP="00251740">
      <w:pPr>
        <w:pStyle w:val="Style12"/>
        <w:widowControl/>
        <w:tabs>
          <w:tab w:val="left" w:pos="466"/>
        </w:tabs>
        <w:spacing w:before="5"/>
        <w:rPr>
          <w:rStyle w:val="FontStyle38"/>
          <w:sz w:val="20"/>
          <w:szCs w:val="20"/>
          <w:lang w:val="kk-KZ"/>
        </w:rPr>
      </w:pPr>
      <w:r w:rsidRPr="00251740">
        <w:rPr>
          <w:rStyle w:val="FontStyle38"/>
          <w:sz w:val="20"/>
          <w:szCs w:val="20"/>
          <w:lang w:val="kk-KZ"/>
        </w:rPr>
        <w:t>32.</w:t>
      </w:r>
      <w:r w:rsidRPr="00251740">
        <w:rPr>
          <w:rStyle w:val="FontStyle38"/>
          <w:sz w:val="20"/>
          <w:szCs w:val="20"/>
          <w:lang w:val="kk-KZ"/>
        </w:rPr>
        <w:tab/>
        <w:t xml:space="preserve">Гендердің "тіркеспектенушілігінің молекулярлык негіздері. </w:t>
      </w:r>
    </w:p>
    <w:p w:rsidR="00251740" w:rsidRPr="00251740" w:rsidRDefault="00251740" w:rsidP="00251740">
      <w:pPr>
        <w:pStyle w:val="Style12"/>
        <w:widowControl/>
        <w:tabs>
          <w:tab w:val="left" w:pos="466"/>
        </w:tabs>
        <w:spacing w:before="5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33</w:t>
      </w:r>
      <w:r w:rsidRPr="00251740">
        <w:rPr>
          <w:rStyle w:val="FontStyle38"/>
          <w:sz w:val="20"/>
          <w:szCs w:val="20"/>
          <w:lang w:val="kk-KZ"/>
        </w:rPr>
        <w:t>.</w:t>
      </w:r>
      <w:proofErr w:type="spellStart"/>
      <w:r w:rsidRPr="00251740">
        <w:rPr>
          <w:rStyle w:val="FontStyle38"/>
          <w:sz w:val="20"/>
          <w:szCs w:val="20"/>
        </w:rPr>
        <w:t>Белг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r w:rsidRPr="00251740">
        <w:rPr>
          <w:rStyle w:val="FontStyle38"/>
          <w:sz w:val="20"/>
          <w:szCs w:val="20"/>
        </w:rPr>
        <w:t>лерд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ің </w:t>
      </w:r>
      <w:r w:rsidRPr="00251740">
        <w:rPr>
          <w:rStyle w:val="FontStyle38"/>
          <w:sz w:val="20"/>
          <w:szCs w:val="20"/>
        </w:rPr>
        <w:t>т</w:t>
      </w:r>
      <w:r w:rsidRPr="00251740">
        <w:rPr>
          <w:rStyle w:val="FontStyle38"/>
          <w:sz w:val="20"/>
          <w:szCs w:val="20"/>
          <w:lang w:val="kk-KZ"/>
        </w:rPr>
        <w:t>і</w:t>
      </w:r>
      <w:proofErr w:type="spellStart"/>
      <w:r w:rsidRPr="00251740">
        <w:rPr>
          <w:rStyle w:val="FontStyle38"/>
          <w:sz w:val="20"/>
          <w:szCs w:val="20"/>
        </w:rPr>
        <w:t>ркес</w:t>
      </w:r>
      <w:proofErr w:type="spellEnd"/>
      <w:r w:rsidRPr="00251740">
        <w:rPr>
          <w:rStyle w:val="FontStyle38"/>
          <w:sz w:val="20"/>
          <w:szCs w:val="20"/>
          <w:lang w:val="kk-KZ"/>
        </w:rPr>
        <w:t>і</w:t>
      </w:r>
      <w:proofErr w:type="gramStart"/>
      <w:r w:rsidRPr="00251740">
        <w:rPr>
          <w:rStyle w:val="FontStyle38"/>
          <w:sz w:val="20"/>
          <w:szCs w:val="20"/>
          <w:lang w:val="kk-KZ"/>
        </w:rPr>
        <w:t>п</w:t>
      </w:r>
      <w:proofErr w:type="gram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тукымкуалаушылыгы</w:t>
      </w:r>
      <w:proofErr w:type="spellEnd"/>
      <w:r w:rsidRPr="00251740">
        <w:rPr>
          <w:rStyle w:val="FontStyle38"/>
          <w:sz w:val="20"/>
          <w:szCs w:val="20"/>
        </w:rPr>
        <w:t xml:space="preserve"> ж</w:t>
      </w:r>
      <w:r w:rsidRPr="00251740">
        <w:rPr>
          <w:rStyle w:val="FontStyle38"/>
          <w:sz w:val="20"/>
          <w:szCs w:val="20"/>
          <w:lang w:val="kk-KZ"/>
        </w:rPr>
        <w:t>ә</w:t>
      </w:r>
      <w:r w:rsidRPr="00251740">
        <w:rPr>
          <w:rStyle w:val="FontStyle38"/>
          <w:sz w:val="20"/>
          <w:szCs w:val="20"/>
        </w:rPr>
        <w:t xml:space="preserve">не оны селекция мен </w:t>
      </w:r>
      <w:proofErr w:type="spellStart"/>
      <w:r w:rsidRPr="00251740">
        <w:rPr>
          <w:rStyle w:val="FontStyle38"/>
          <w:sz w:val="20"/>
          <w:szCs w:val="20"/>
        </w:rPr>
        <w:t>геномикада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пайдалану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12"/>
        <w:widowControl/>
        <w:tabs>
          <w:tab w:val="left" w:pos="389"/>
        </w:tabs>
        <w:spacing w:before="10"/>
        <w:jc w:val="left"/>
        <w:rPr>
          <w:rStyle w:val="FontStyle38"/>
          <w:sz w:val="20"/>
          <w:szCs w:val="20"/>
        </w:rPr>
      </w:pPr>
      <w:r w:rsidRPr="00251740">
        <w:rPr>
          <w:rStyle w:val="FontStyle38"/>
          <w:sz w:val="20"/>
          <w:szCs w:val="20"/>
        </w:rPr>
        <w:t>34.</w:t>
      </w:r>
      <w:r w:rsidRPr="00251740">
        <w:rPr>
          <w:rStyle w:val="FontStyle38"/>
          <w:sz w:val="20"/>
          <w:szCs w:val="20"/>
        </w:rPr>
        <w:tab/>
      </w:r>
      <w:proofErr w:type="spellStart"/>
      <w:r w:rsidRPr="00251740">
        <w:rPr>
          <w:rStyle w:val="FontStyle38"/>
          <w:sz w:val="20"/>
          <w:szCs w:val="20"/>
        </w:rPr>
        <w:t>Жынысты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аныктаудагы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генетикалык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жуйелер</w:t>
      </w:r>
      <w:proofErr w:type="spellEnd"/>
      <w:r w:rsidRPr="00251740">
        <w:rPr>
          <w:rStyle w:val="FontStyle38"/>
          <w:sz w:val="20"/>
          <w:szCs w:val="20"/>
        </w:rPr>
        <w:t xml:space="preserve">. Дара </w:t>
      </w:r>
      <w:proofErr w:type="spellStart"/>
      <w:r w:rsidRPr="00251740">
        <w:rPr>
          <w:rStyle w:val="FontStyle38"/>
          <w:sz w:val="20"/>
          <w:szCs w:val="20"/>
        </w:rPr>
        <w:t>организмдердщ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жынысын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r w:rsidRPr="00251740">
        <w:rPr>
          <w:rStyle w:val="FontStyle38"/>
          <w:sz w:val="20"/>
          <w:szCs w:val="20"/>
          <w:lang w:val="kk-KZ"/>
        </w:rPr>
        <w:t>о</w:t>
      </w:r>
      <w:proofErr w:type="spellStart"/>
      <w:r w:rsidRPr="00251740">
        <w:rPr>
          <w:rStyle w:val="FontStyle38"/>
          <w:sz w:val="20"/>
          <w:szCs w:val="20"/>
        </w:rPr>
        <w:t>згерту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жэне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олардын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жыныстык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санын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реттеу</w:t>
      </w:r>
      <w:proofErr w:type="spellEnd"/>
      <w:r w:rsidRPr="00251740">
        <w:rPr>
          <w:rStyle w:val="FontStyle38"/>
          <w:sz w:val="20"/>
          <w:szCs w:val="20"/>
        </w:rPr>
        <w:t>. Б</w:t>
      </w:r>
      <w:r w:rsidRPr="00251740">
        <w:rPr>
          <w:rStyle w:val="FontStyle38"/>
          <w:sz w:val="20"/>
          <w:szCs w:val="20"/>
          <w:lang w:val="kk-KZ"/>
        </w:rPr>
        <w:t>ү</w:t>
      </w:r>
      <w:proofErr w:type="gramStart"/>
      <w:r w:rsidRPr="00251740">
        <w:rPr>
          <w:rStyle w:val="FontStyle38"/>
          <w:sz w:val="20"/>
          <w:szCs w:val="20"/>
        </w:rPr>
        <w:t>л</w:t>
      </w:r>
      <w:proofErr w:type="gramEnd"/>
      <w:r w:rsidRPr="00251740">
        <w:rPr>
          <w:rStyle w:val="FontStyle38"/>
          <w:sz w:val="20"/>
          <w:szCs w:val="20"/>
        </w:rPr>
        <w:t xml:space="preserve"> </w:t>
      </w:r>
      <w:r w:rsidRPr="00251740">
        <w:rPr>
          <w:rStyle w:val="FontStyle38"/>
          <w:sz w:val="20"/>
          <w:szCs w:val="20"/>
          <w:lang w:val="kk-KZ"/>
        </w:rPr>
        <w:t>ә</w:t>
      </w:r>
      <w:proofErr w:type="spellStart"/>
      <w:r w:rsidRPr="00251740">
        <w:rPr>
          <w:rStyle w:val="FontStyle38"/>
          <w:sz w:val="20"/>
          <w:szCs w:val="20"/>
        </w:rPr>
        <w:t>д</w:t>
      </w:r>
      <w:proofErr w:type="spellEnd"/>
      <w:r w:rsidRPr="00251740">
        <w:rPr>
          <w:rStyle w:val="FontStyle38"/>
          <w:sz w:val="20"/>
          <w:szCs w:val="20"/>
          <w:lang w:val="kk-KZ"/>
        </w:rPr>
        <w:t>іс</w:t>
      </w:r>
      <w:proofErr w:type="spellStart"/>
      <w:r w:rsidRPr="00251740">
        <w:rPr>
          <w:rStyle w:val="FontStyle38"/>
          <w:sz w:val="20"/>
          <w:szCs w:val="20"/>
        </w:rPr>
        <w:t>терд</w:t>
      </w:r>
      <w:proofErr w:type="spellEnd"/>
      <w:r w:rsidRPr="00251740">
        <w:rPr>
          <w:rStyle w:val="FontStyle38"/>
          <w:sz w:val="20"/>
          <w:szCs w:val="20"/>
          <w:lang w:val="kk-KZ"/>
        </w:rPr>
        <w:t xml:space="preserve">і </w:t>
      </w:r>
      <w:r w:rsidRPr="00251740">
        <w:rPr>
          <w:rStyle w:val="FontStyle38"/>
          <w:sz w:val="20"/>
          <w:szCs w:val="20"/>
        </w:rPr>
        <w:t>меди</w:t>
      </w:r>
      <w:r w:rsidRPr="00251740">
        <w:rPr>
          <w:rStyle w:val="FontStyle38"/>
          <w:sz w:val="20"/>
          <w:szCs w:val="20"/>
          <w:lang w:val="kk-KZ"/>
        </w:rPr>
        <w:t>ц</w:t>
      </w:r>
      <w:proofErr w:type="spellStart"/>
      <w:r w:rsidRPr="00251740">
        <w:rPr>
          <w:rStyle w:val="FontStyle38"/>
          <w:sz w:val="20"/>
          <w:szCs w:val="20"/>
        </w:rPr>
        <w:t>инада</w:t>
      </w:r>
      <w:proofErr w:type="spellEnd"/>
      <w:r w:rsidRPr="00251740">
        <w:rPr>
          <w:rStyle w:val="FontStyle38"/>
          <w:sz w:val="20"/>
          <w:szCs w:val="20"/>
        </w:rPr>
        <w:t xml:space="preserve"> </w:t>
      </w:r>
      <w:proofErr w:type="spellStart"/>
      <w:r w:rsidRPr="00251740">
        <w:rPr>
          <w:rStyle w:val="FontStyle38"/>
          <w:sz w:val="20"/>
          <w:szCs w:val="20"/>
        </w:rPr>
        <w:t>пайдалану</w:t>
      </w:r>
      <w:proofErr w:type="spellEnd"/>
      <w:r w:rsidRPr="00251740">
        <w:rPr>
          <w:rStyle w:val="FontStyle38"/>
          <w:sz w:val="20"/>
          <w:szCs w:val="20"/>
        </w:rPr>
        <w:t>.</w:t>
      </w:r>
    </w:p>
    <w:p w:rsidR="00251740" w:rsidRPr="00251740" w:rsidRDefault="00251740" w:rsidP="00251740">
      <w:pPr>
        <w:pStyle w:val="Style2"/>
        <w:widowControl/>
        <w:spacing w:line="240" w:lineRule="exact"/>
        <w:rPr>
          <w:sz w:val="20"/>
          <w:szCs w:val="20"/>
        </w:rPr>
      </w:pPr>
    </w:p>
    <w:p w:rsidR="00251740" w:rsidRPr="004C283D" w:rsidRDefault="00251740" w:rsidP="00251740">
      <w:pPr>
        <w:pStyle w:val="Style2"/>
        <w:widowControl/>
        <w:spacing w:line="240" w:lineRule="exact"/>
      </w:pPr>
    </w:p>
    <w:p w:rsidR="005048F7" w:rsidRDefault="005048F7"/>
    <w:sectPr w:rsidR="005048F7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F4B"/>
    <w:multiLevelType w:val="singleLevel"/>
    <w:tmpl w:val="7392255E"/>
    <w:lvl w:ilvl="0">
      <w:start w:val="8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51D09E1"/>
    <w:multiLevelType w:val="singleLevel"/>
    <w:tmpl w:val="6D56E41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36970407"/>
    <w:multiLevelType w:val="singleLevel"/>
    <w:tmpl w:val="4408468A"/>
    <w:lvl w:ilvl="0">
      <w:start w:val="19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4477399E"/>
    <w:multiLevelType w:val="hybridMultilevel"/>
    <w:tmpl w:val="AD20407A"/>
    <w:lvl w:ilvl="0" w:tplc="6474130A">
      <w:start w:val="1"/>
      <w:numFmt w:val="decimal"/>
      <w:lvlText w:val="%1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4B570C33"/>
    <w:multiLevelType w:val="singleLevel"/>
    <w:tmpl w:val="77E2A972"/>
    <w:lvl w:ilvl="0">
      <w:start w:val="26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7B165699"/>
    <w:multiLevelType w:val="singleLevel"/>
    <w:tmpl w:val="D8909862"/>
    <w:lvl w:ilvl="0">
      <w:start w:val="1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740"/>
    <w:rsid w:val="0005777D"/>
    <w:rsid w:val="00080B03"/>
    <w:rsid w:val="0022322A"/>
    <w:rsid w:val="00251740"/>
    <w:rsid w:val="00291CED"/>
    <w:rsid w:val="0029326C"/>
    <w:rsid w:val="003C397A"/>
    <w:rsid w:val="005048F7"/>
    <w:rsid w:val="0053397E"/>
    <w:rsid w:val="00564D2D"/>
    <w:rsid w:val="006E310E"/>
    <w:rsid w:val="006F014B"/>
    <w:rsid w:val="008D1788"/>
    <w:rsid w:val="0098158C"/>
    <w:rsid w:val="009F7C2C"/>
    <w:rsid w:val="00A05D3E"/>
    <w:rsid w:val="00AB11AE"/>
    <w:rsid w:val="00B41F96"/>
    <w:rsid w:val="00BE1881"/>
    <w:rsid w:val="00D52799"/>
    <w:rsid w:val="00E015EE"/>
    <w:rsid w:val="00F6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51740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5174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251740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25174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251740"/>
    <w:pPr>
      <w:widowControl w:val="0"/>
      <w:autoSpaceDE w:val="0"/>
      <w:autoSpaceDN w:val="0"/>
      <w:adjustRightInd w:val="0"/>
      <w:spacing w:after="0" w:line="272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5174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39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397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64D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2016-01-05T07:08:00Z</dcterms:created>
  <dcterms:modified xsi:type="dcterms:W3CDTF">2016-01-05T07:08:00Z</dcterms:modified>
</cp:coreProperties>
</file>